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861"/>
        <w:tblW w:w="11023" w:type="dxa"/>
        <w:tblLayout w:type="fixed"/>
        <w:tblLook w:val="01E0" w:firstRow="1" w:lastRow="1" w:firstColumn="1" w:lastColumn="1" w:noHBand="0" w:noVBand="0"/>
      </w:tblPr>
      <w:tblGrid>
        <w:gridCol w:w="4786"/>
        <w:gridCol w:w="1701"/>
        <w:gridCol w:w="4536"/>
      </w:tblGrid>
      <w:tr w:rsidR="005901A1" w:rsidRPr="00ED2853" w:rsidTr="00A92816">
        <w:tc>
          <w:tcPr>
            <w:tcW w:w="4786" w:type="dxa"/>
          </w:tcPr>
          <w:p w:rsidR="005901A1" w:rsidRPr="005901A1" w:rsidRDefault="005901A1" w:rsidP="00A92816">
            <w:pPr>
              <w:jc w:val="center"/>
              <w:rPr>
                <w:rFonts w:ascii="Times New Roman" w:hAnsi="Times New Roman" w:cs="Times New Roman"/>
                <w:b/>
                <w:spacing w:val="-10"/>
                <w:sz w:val="22"/>
                <w:szCs w:val="22"/>
              </w:rPr>
            </w:pPr>
          </w:p>
          <w:p w:rsidR="005901A1" w:rsidRPr="005901A1" w:rsidRDefault="005901A1" w:rsidP="00A92816">
            <w:pPr>
              <w:jc w:val="center"/>
              <w:rPr>
                <w:rFonts w:ascii="Times New Roman" w:hAnsi="Times New Roman" w:cs="Times New Roman"/>
                <w:b/>
                <w:spacing w:val="-10"/>
              </w:rPr>
            </w:pPr>
            <w:r w:rsidRPr="005901A1">
              <w:rPr>
                <w:rFonts w:ascii="Times New Roman" w:hAnsi="Times New Roman" w:cs="Times New Roman"/>
                <w:b/>
                <w:spacing w:val="-10"/>
              </w:rPr>
              <w:t>ОТДЕЛ ОБРАЗОВАНИЯ</w:t>
            </w:r>
          </w:p>
          <w:p w:rsidR="005901A1" w:rsidRPr="005901A1" w:rsidRDefault="005901A1" w:rsidP="00A928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01A1">
              <w:rPr>
                <w:rFonts w:ascii="Times New Roman" w:hAnsi="Times New Roman" w:cs="Times New Roman"/>
                <w:b/>
                <w:spacing w:val="-10"/>
              </w:rPr>
              <w:t>ИСПОЛНИТЕЛЬНОГО КОМИТЕТА НОВОШЕШМИНСКОГО МУНИЦИПАЛЬНОГО РАЙОНА</w:t>
            </w:r>
            <w:r w:rsidRPr="005901A1">
              <w:rPr>
                <w:rFonts w:ascii="Times New Roman" w:hAnsi="Times New Roman" w:cs="Times New Roman"/>
                <w:b/>
              </w:rPr>
              <w:t xml:space="preserve"> РЕСПУБЛИКИ ТАТАРСТАН</w:t>
            </w:r>
          </w:p>
          <w:p w:rsidR="005901A1" w:rsidRPr="005901A1" w:rsidRDefault="005901A1" w:rsidP="005901A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  <w:vAlign w:val="center"/>
          </w:tcPr>
          <w:p w:rsidR="005901A1" w:rsidRPr="005901A1" w:rsidRDefault="005901A1" w:rsidP="00A928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01A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A641E9" wp14:editId="3E3B43F6">
                  <wp:extent cx="685800" cy="895350"/>
                  <wp:effectExtent l="0" t="0" r="0" b="0"/>
                  <wp:docPr id="1" name="Рисунок 1" descr="Новошешминский МР (ГЕРБ)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ошешминский МР (ГЕРБ)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5901A1" w:rsidRPr="005901A1" w:rsidRDefault="005901A1" w:rsidP="00A9281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901A1" w:rsidRPr="005901A1" w:rsidRDefault="005901A1" w:rsidP="00A9281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901A1">
              <w:rPr>
                <w:rFonts w:ascii="Times New Roman" w:hAnsi="Times New Roman" w:cs="Times New Roman"/>
                <w:b/>
              </w:rPr>
              <w:t>ТАТАРСТАН РЕСПУБЛИКА</w:t>
            </w:r>
            <w:r w:rsidRPr="005901A1">
              <w:rPr>
                <w:rFonts w:ascii="Times New Roman" w:hAnsi="Times New Roman" w:cs="Times New Roman"/>
                <w:b/>
                <w:lang w:val="tt-RU"/>
              </w:rPr>
              <w:t>СЫ</w:t>
            </w:r>
          </w:p>
          <w:p w:rsidR="005901A1" w:rsidRPr="005901A1" w:rsidRDefault="005901A1" w:rsidP="00A9281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901A1">
              <w:rPr>
                <w:rFonts w:ascii="Times New Roman" w:hAnsi="Times New Roman" w:cs="Times New Roman"/>
                <w:b/>
              </w:rPr>
              <w:t>Я</w:t>
            </w:r>
            <w:r w:rsidRPr="005901A1">
              <w:rPr>
                <w:rFonts w:ascii="Times New Roman" w:hAnsi="Times New Roman" w:cs="Times New Roman"/>
                <w:b/>
                <w:lang w:val="tt-RU"/>
              </w:rPr>
              <w:t>Ң</w:t>
            </w:r>
            <w:r w:rsidRPr="005901A1">
              <w:rPr>
                <w:rFonts w:ascii="Times New Roman" w:hAnsi="Times New Roman" w:cs="Times New Roman"/>
                <w:b/>
              </w:rPr>
              <w:t>А</w:t>
            </w:r>
            <w:r w:rsidRPr="005901A1">
              <w:rPr>
                <w:rFonts w:ascii="Times New Roman" w:hAnsi="Times New Roman" w:cs="Times New Roman"/>
                <w:b/>
                <w:lang w:val="tt-RU"/>
              </w:rPr>
              <w:t xml:space="preserve"> ЧИШМӘ </w:t>
            </w:r>
          </w:p>
          <w:p w:rsidR="005901A1" w:rsidRPr="005901A1" w:rsidRDefault="005901A1" w:rsidP="00A9281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901A1">
              <w:rPr>
                <w:rFonts w:ascii="Times New Roman" w:hAnsi="Times New Roman" w:cs="Times New Roman"/>
                <w:b/>
              </w:rPr>
              <w:t>МУНИЦИПАЛЬ Р</w:t>
            </w:r>
            <w:r w:rsidRPr="005901A1">
              <w:rPr>
                <w:rFonts w:ascii="Times New Roman" w:hAnsi="Times New Roman" w:cs="Times New Roman"/>
                <w:b/>
                <w:lang w:val="tt-RU"/>
              </w:rPr>
              <w:t xml:space="preserve">АЙОНЫ </w:t>
            </w:r>
          </w:p>
          <w:p w:rsidR="005901A1" w:rsidRPr="005901A1" w:rsidRDefault="005901A1" w:rsidP="00A92816">
            <w:pPr>
              <w:ind w:hanging="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901A1">
              <w:rPr>
                <w:rFonts w:ascii="Times New Roman" w:hAnsi="Times New Roman" w:cs="Times New Roman"/>
                <w:b/>
                <w:lang w:val="tt-RU"/>
              </w:rPr>
              <w:t xml:space="preserve">БАШКАРМА КОМИТЕТЫ </w:t>
            </w:r>
          </w:p>
          <w:p w:rsidR="005901A1" w:rsidRPr="005901A1" w:rsidRDefault="005901A1" w:rsidP="00A9281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901A1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5901A1" w:rsidRPr="005901A1" w:rsidRDefault="005901A1" w:rsidP="005901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901A1" w:rsidRDefault="005901A1" w:rsidP="005901A1">
      <w:pPr>
        <w:jc w:val="center"/>
      </w:pPr>
      <w:r w:rsidRPr="00BA1CC7">
        <w:rPr>
          <w:rFonts w:ascii="SL_Times New Roman" w:hAnsi="SL_Times New Roman"/>
          <w:sz w:val="20"/>
          <w:szCs w:val="20"/>
        </w:rPr>
        <w:t>__________________</w:t>
      </w:r>
      <w:r>
        <w:rPr>
          <w:rFonts w:ascii="SL_Times New Roman" w:hAnsi="SL_Times New Roman"/>
          <w:sz w:val="20"/>
          <w:szCs w:val="20"/>
        </w:rPr>
        <w:t>___________________________________________________ ______________________</w:t>
      </w:r>
    </w:p>
    <w:p w:rsidR="005901A1" w:rsidRDefault="005901A1" w:rsidP="005901A1">
      <w:pPr>
        <w:ind w:left="567"/>
      </w:pPr>
    </w:p>
    <w:p w:rsidR="0034690A" w:rsidRDefault="0034690A" w:rsidP="0034690A">
      <w:pPr>
        <w:pStyle w:val="20"/>
        <w:shd w:val="clear" w:color="auto" w:fill="auto"/>
        <w:spacing w:before="0" w:line="309" w:lineRule="exact"/>
        <w:ind w:left="40" w:firstLine="0"/>
        <w:jc w:val="left"/>
      </w:pPr>
    </w:p>
    <w:p w:rsidR="0034690A" w:rsidRPr="005901A1" w:rsidRDefault="005901A1" w:rsidP="0034690A">
      <w:pPr>
        <w:pStyle w:val="20"/>
        <w:shd w:val="clear" w:color="auto" w:fill="auto"/>
        <w:spacing w:before="0" w:line="309" w:lineRule="exact"/>
        <w:ind w:left="40" w:firstLine="0"/>
        <w:jc w:val="left"/>
        <w:rPr>
          <w:sz w:val="28"/>
          <w:szCs w:val="28"/>
        </w:rPr>
      </w:pPr>
      <w:r w:rsidRPr="005901A1">
        <w:rPr>
          <w:sz w:val="28"/>
          <w:szCs w:val="28"/>
        </w:rPr>
        <w:t xml:space="preserve">Приказ                                                                                                            </w:t>
      </w:r>
      <w:proofErr w:type="spellStart"/>
      <w:r w:rsidRPr="005901A1">
        <w:rPr>
          <w:sz w:val="28"/>
          <w:szCs w:val="28"/>
        </w:rPr>
        <w:t>Боерык</w:t>
      </w:r>
      <w:proofErr w:type="spellEnd"/>
    </w:p>
    <w:p w:rsidR="0034690A" w:rsidRPr="005901A1" w:rsidRDefault="0034690A" w:rsidP="0034690A">
      <w:pPr>
        <w:pStyle w:val="20"/>
        <w:shd w:val="clear" w:color="auto" w:fill="auto"/>
        <w:spacing w:before="0" w:line="309" w:lineRule="exact"/>
        <w:ind w:left="40" w:firstLine="0"/>
        <w:jc w:val="left"/>
        <w:rPr>
          <w:sz w:val="28"/>
          <w:szCs w:val="28"/>
        </w:rPr>
      </w:pPr>
    </w:p>
    <w:p w:rsidR="0034690A" w:rsidRPr="005901A1" w:rsidRDefault="005901A1" w:rsidP="005901A1">
      <w:pPr>
        <w:pStyle w:val="20"/>
        <w:shd w:val="clear" w:color="auto" w:fill="auto"/>
        <w:spacing w:before="0" w:line="309" w:lineRule="exact"/>
        <w:ind w:left="40" w:firstLine="0"/>
        <w:jc w:val="center"/>
        <w:rPr>
          <w:sz w:val="28"/>
          <w:szCs w:val="28"/>
        </w:rPr>
      </w:pPr>
      <w:r w:rsidRPr="005901A1">
        <w:rPr>
          <w:sz w:val="28"/>
          <w:szCs w:val="28"/>
        </w:rPr>
        <w:t>От «____» ________________2020г.  №</w:t>
      </w:r>
    </w:p>
    <w:p w:rsidR="0034690A" w:rsidRDefault="0034690A" w:rsidP="0034690A">
      <w:pPr>
        <w:pStyle w:val="20"/>
        <w:shd w:val="clear" w:color="auto" w:fill="auto"/>
        <w:spacing w:before="0" w:line="309" w:lineRule="exact"/>
        <w:ind w:left="40" w:firstLine="0"/>
        <w:jc w:val="left"/>
      </w:pPr>
    </w:p>
    <w:p w:rsidR="0034690A" w:rsidRPr="002713FA" w:rsidRDefault="0034690A" w:rsidP="002713FA">
      <w:pPr>
        <w:pStyle w:val="20"/>
        <w:shd w:val="clear" w:color="auto" w:fill="auto"/>
        <w:spacing w:before="0" w:line="276" w:lineRule="auto"/>
        <w:ind w:left="40" w:firstLine="0"/>
        <w:jc w:val="left"/>
        <w:rPr>
          <w:sz w:val="28"/>
          <w:szCs w:val="28"/>
        </w:rPr>
      </w:pPr>
      <w:r w:rsidRPr="002713FA">
        <w:rPr>
          <w:sz w:val="28"/>
          <w:szCs w:val="28"/>
        </w:rPr>
        <w:t>«О реализации</w:t>
      </w:r>
    </w:p>
    <w:p w:rsidR="0034690A" w:rsidRPr="002713FA" w:rsidRDefault="0034690A" w:rsidP="002713FA">
      <w:pPr>
        <w:pStyle w:val="20"/>
        <w:shd w:val="clear" w:color="auto" w:fill="auto"/>
        <w:tabs>
          <w:tab w:val="left" w:pos="-142"/>
        </w:tabs>
        <w:spacing w:before="0" w:after="169" w:line="276" w:lineRule="auto"/>
        <w:ind w:right="4080" w:hanging="142"/>
        <w:jc w:val="left"/>
        <w:rPr>
          <w:sz w:val="28"/>
          <w:szCs w:val="28"/>
        </w:rPr>
      </w:pPr>
      <w:r w:rsidRPr="002713FA">
        <w:rPr>
          <w:sz w:val="28"/>
          <w:szCs w:val="28"/>
        </w:rPr>
        <w:t xml:space="preserve">   образовательными организациями образовательных программ с применением электронного обучения, дистанционных образовательных технологий»</w:t>
      </w:r>
    </w:p>
    <w:p w:rsidR="0034690A" w:rsidRPr="002713FA" w:rsidRDefault="0034690A" w:rsidP="002713FA">
      <w:pPr>
        <w:pStyle w:val="5"/>
        <w:shd w:val="clear" w:color="auto" w:fill="auto"/>
        <w:spacing w:after="0" w:line="276" w:lineRule="auto"/>
        <w:ind w:left="40" w:right="20" w:firstLine="700"/>
        <w:jc w:val="both"/>
        <w:rPr>
          <w:sz w:val="28"/>
          <w:szCs w:val="28"/>
        </w:rPr>
      </w:pPr>
      <w:r w:rsidRPr="002713FA">
        <w:rPr>
          <w:sz w:val="28"/>
          <w:szCs w:val="28"/>
        </w:rPr>
        <w:t xml:space="preserve">В связи с условиями сложившейся эпидемиологической ситуации, по поручению Президента Республики Татарстан, в соответствии с решением санитарно- противоэпидемической Комиссии Кабинета Министров Республики Татарстан, в целях принятия мер по снижению рисков распространения новой </w:t>
      </w:r>
      <w:proofErr w:type="spellStart"/>
      <w:r w:rsidRPr="002713FA">
        <w:rPr>
          <w:sz w:val="28"/>
          <w:szCs w:val="28"/>
        </w:rPr>
        <w:t>коронавирусной</w:t>
      </w:r>
      <w:proofErr w:type="spellEnd"/>
      <w:r w:rsidRPr="002713FA">
        <w:rPr>
          <w:sz w:val="28"/>
          <w:szCs w:val="28"/>
        </w:rPr>
        <w:t xml:space="preserve"> инфекции в организациях, во исполнение письма МО и Н РТ от 19.03.2020 г. № 3414/20, приказываю:</w:t>
      </w:r>
    </w:p>
    <w:p w:rsidR="0034690A" w:rsidRPr="002713FA" w:rsidRDefault="0034690A" w:rsidP="00EC6DFA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76" w:lineRule="auto"/>
        <w:ind w:left="720" w:hanging="153"/>
        <w:rPr>
          <w:sz w:val="28"/>
          <w:szCs w:val="28"/>
        </w:rPr>
      </w:pPr>
      <w:r w:rsidRPr="002713FA">
        <w:rPr>
          <w:sz w:val="28"/>
          <w:szCs w:val="28"/>
        </w:rPr>
        <w:t>Руководителям образовательных учреждений:</w:t>
      </w:r>
    </w:p>
    <w:p w:rsidR="0034690A" w:rsidRPr="002713FA" w:rsidRDefault="0034690A" w:rsidP="002713FA">
      <w:pPr>
        <w:pStyle w:val="5"/>
        <w:numPr>
          <w:ilvl w:val="1"/>
          <w:numId w:val="1"/>
        </w:numPr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2713FA">
        <w:rPr>
          <w:sz w:val="28"/>
          <w:szCs w:val="28"/>
        </w:rPr>
        <w:t>Организовать с 1 апреля 2020 года образовательный проце</w:t>
      </w:r>
      <w:proofErr w:type="gramStart"/>
      <w:r w:rsidRPr="002713FA">
        <w:rPr>
          <w:sz w:val="28"/>
          <w:szCs w:val="28"/>
        </w:rPr>
        <w:t>сс с пр</w:t>
      </w:r>
      <w:proofErr w:type="gramEnd"/>
      <w:r w:rsidRPr="002713FA">
        <w:rPr>
          <w:sz w:val="28"/>
          <w:szCs w:val="28"/>
        </w:rPr>
        <w:t>именением электронного   обучения, дистанционных образовательных технологий, учитывая требования СанПиН;</w:t>
      </w:r>
    </w:p>
    <w:p w:rsidR="0034690A" w:rsidRPr="002713FA" w:rsidRDefault="0034690A" w:rsidP="002713FA">
      <w:pPr>
        <w:pStyle w:val="5"/>
        <w:numPr>
          <w:ilvl w:val="1"/>
          <w:numId w:val="1"/>
        </w:numPr>
        <w:shd w:val="clear" w:color="auto" w:fill="auto"/>
        <w:tabs>
          <w:tab w:val="left" w:pos="0"/>
        </w:tabs>
        <w:spacing w:after="0" w:line="276" w:lineRule="auto"/>
        <w:ind w:right="20"/>
        <w:jc w:val="both"/>
        <w:rPr>
          <w:sz w:val="28"/>
          <w:szCs w:val="28"/>
        </w:rPr>
      </w:pPr>
      <w:r w:rsidRPr="002713FA">
        <w:rPr>
          <w:sz w:val="28"/>
          <w:szCs w:val="28"/>
        </w:rPr>
        <w:t xml:space="preserve"> </w:t>
      </w:r>
      <w:proofErr w:type="gramStart"/>
      <w:r w:rsidRPr="002713FA">
        <w:rPr>
          <w:sz w:val="28"/>
          <w:szCs w:val="28"/>
        </w:rPr>
        <w:t>Разработать и утвердить локальные акты (приказ.</w:t>
      </w:r>
      <w:proofErr w:type="gramEnd"/>
      <w:r w:rsidRPr="002713FA">
        <w:rPr>
          <w:sz w:val="28"/>
          <w:szCs w:val="28"/>
        </w:rPr>
        <w:t xml:space="preserve"> </w:t>
      </w:r>
      <w:proofErr w:type="gramStart"/>
      <w:r w:rsidRPr="002713FA">
        <w:rPr>
          <w:sz w:val="28"/>
          <w:szCs w:val="28"/>
        </w:rPr>
        <w:t>Положение) об электронном обучении и использовании дистанционных образовательных технологий при реализации образовательных программ (приложение 1. шаблон Положения);</w:t>
      </w:r>
      <w:proofErr w:type="gramEnd"/>
    </w:p>
    <w:p w:rsidR="0034690A" w:rsidRPr="002713FA" w:rsidRDefault="0034690A" w:rsidP="002713FA">
      <w:pPr>
        <w:pStyle w:val="5"/>
        <w:numPr>
          <w:ilvl w:val="1"/>
          <w:numId w:val="1"/>
        </w:numPr>
        <w:shd w:val="clear" w:color="auto" w:fill="auto"/>
        <w:tabs>
          <w:tab w:val="left" w:pos="851"/>
        </w:tabs>
        <w:spacing w:after="0" w:line="276" w:lineRule="auto"/>
        <w:ind w:right="20"/>
        <w:jc w:val="both"/>
        <w:rPr>
          <w:sz w:val="28"/>
          <w:szCs w:val="28"/>
        </w:rPr>
      </w:pPr>
      <w:r w:rsidRPr="002713FA">
        <w:rPr>
          <w:sz w:val="28"/>
          <w:szCs w:val="28"/>
        </w:rPr>
        <w:t>Проинформировать</w:t>
      </w:r>
      <w:r w:rsidRPr="002713FA">
        <w:rPr>
          <w:sz w:val="28"/>
          <w:szCs w:val="28"/>
        </w:rPr>
        <w:tab/>
        <w:t>учащихся и их родителей о реализации образовательных программ с применением электронного обучения и дистанционных образовательных технологий;</w:t>
      </w:r>
    </w:p>
    <w:p w:rsidR="002713FA" w:rsidRDefault="00EC6DFA" w:rsidP="00EC6DFA">
      <w:pPr>
        <w:pStyle w:val="4"/>
        <w:shd w:val="clear" w:color="auto" w:fill="auto"/>
        <w:tabs>
          <w:tab w:val="left" w:pos="0"/>
        </w:tabs>
        <w:spacing w:before="0" w:line="276" w:lineRule="auto"/>
        <w:ind w:right="2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2713FA">
        <w:rPr>
          <w:sz w:val="28"/>
          <w:szCs w:val="28"/>
          <w:lang w:val="ru-RU"/>
        </w:rPr>
        <w:t>.  При организации дистанционного обучения использовать ресурсы, рекомендованные МО</w:t>
      </w:r>
      <w:r w:rsidR="005901A1">
        <w:rPr>
          <w:sz w:val="28"/>
          <w:szCs w:val="28"/>
          <w:lang w:val="ru-RU"/>
        </w:rPr>
        <w:t xml:space="preserve"> и Н РТ, ИРО РТ. </w:t>
      </w:r>
    </w:p>
    <w:p w:rsidR="002713FA" w:rsidRDefault="00EC6DFA" w:rsidP="00EC6DFA">
      <w:pPr>
        <w:pStyle w:val="4"/>
        <w:shd w:val="clear" w:color="auto" w:fill="auto"/>
        <w:tabs>
          <w:tab w:val="left" w:pos="0"/>
        </w:tabs>
        <w:spacing w:before="0" w:line="276" w:lineRule="auto"/>
        <w:ind w:right="2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2713FA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    </w:t>
      </w:r>
      <w:proofErr w:type="gramStart"/>
      <w:r w:rsidR="002713FA">
        <w:rPr>
          <w:sz w:val="28"/>
          <w:szCs w:val="28"/>
          <w:lang w:val="ru-RU"/>
        </w:rPr>
        <w:t>Контроль за</w:t>
      </w:r>
      <w:proofErr w:type="gramEnd"/>
      <w:r w:rsidR="002713FA">
        <w:rPr>
          <w:sz w:val="28"/>
          <w:szCs w:val="28"/>
          <w:lang w:val="ru-RU"/>
        </w:rPr>
        <w:t xml:space="preserve"> использованием данного приказа возложить на заместителя начальника по УМР </w:t>
      </w:r>
      <w:proofErr w:type="spellStart"/>
      <w:r w:rsidR="002713FA">
        <w:rPr>
          <w:sz w:val="28"/>
          <w:szCs w:val="28"/>
          <w:lang w:val="ru-RU"/>
        </w:rPr>
        <w:t>Г.Л.Сираеву</w:t>
      </w:r>
      <w:proofErr w:type="spellEnd"/>
      <w:r w:rsidR="002713FA">
        <w:rPr>
          <w:sz w:val="28"/>
          <w:szCs w:val="28"/>
          <w:lang w:val="ru-RU"/>
        </w:rPr>
        <w:t xml:space="preserve">. </w:t>
      </w:r>
    </w:p>
    <w:p w:rsidR="002713FA" w:rsidRDefault="002713FA" w:rsidP="002713FA">
      <w:pPr>
        <w:pStyle w:val="4"/>
        <w:shd w:val="clear" w:color="auto" w:fill="auto"/>
        <w:tabs>
          <w:tab w:val="left" w:pos="0"/>
        </w:tabs>
        <w:spacing w:before="0" w:line="276" w:lineRule="auto"/>
        <w:ind w:right="20" w:firstLine="1017"/>
        <w:jc w:val="both"/>
        <w:rPr>
          <w:sz w:val="28"/>
          <w:szCs w:val="28"/>
          <w:lang w:val="ru-RU"/>
        </w:rPr>
      </w:pPr>
    </w:p>
    <w:p w:rsidR="002713FA" w:rsidRPr="002713FA" w:rsidRDefault="002713FA" w:rsidP="002713FA">
      <w:pPr>
        <w:pStyle w:val="4"/>
        <w:shd w:val="clear" w:color="auto" w:fill="auto"/>
        <w:tabs>
          <w:tab w:val="left" w:pos="0"/>
        </w:tabs>
        <w:spacing w:before="0" w:line="276" w:lineRule="auto"/>
        <w:ind w:right="20" w:firstLine="101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отдела образования                       </w:t>
      </w:r>
      <w:proofErr w:type="spellStart"/>
      <w:r>
        <w:rPr>
          <w:sz w:val="28"/>
          <w:szCs w:val="28"/>
          <w:lang w:val="ru-RU"/>
        </w:rPr>
        <w:t>А.Л.Еронтьев</w:t>
      </w:r>
      <w:proofErr w:type="spellEnd"/>
    </w:p>
    <w:p w:rsidR="002713FA" w:rsidRPr="002713FA" w:rsidRDefault="00EC6DFA" w:rsidP="002713FA">
      <w:pPr>
        <w:pStyle w:val="5"/>
        <w:shd w:val="clear" w:color="auto" w:fill="auto"/>
        <w:spacing w:after="0" w:line="276" w:lineRule="auto"/>
        <w:ind w:left="40" w:right="40" w:firstLine="680"/>
        <w:rPr>
          <w:sz w:val="28"/>
          <w:szCs w:val="28"/>
        </w:rPr>
        <w:sectPr w:rsidR="002713FA" w:rsidRPr="002713FA">
          <w:pgSz w:w="11905" w:h="16837"/>
          <w:pgMar w:top="1421" w:right="819" w:bottom="1706" w:left="1134" w:header="0" w:footer="3" w:gutter="0"/>
          <w:cols w:space="720"/>
        </w:sectPr>
      </w:pPr>
      <w:r>
        <w:rPr>
          <w:sz w:val="28"/>
          <w:szCs w:val="28"/>
        </w:rPr>
        <w:t>С</w:t>
      </w:r>
      <w:r w:rsidR="002713FA">
        <w:rPr>
          <w:sz w:val="28"/>
          <w:szCs w:val="28"/>
        </w:rPr>
        <w:t xml:space="preserve"> </w:t>
      </w:r>
      <w:r w:rsidR="002713FA" w:rsidRPr="002713FA">
        <w:rPr>
          <w:sz w:val="28"/>
          <w:szCs w:val="28"/>
        </w:rPr>
        <w:t xml:space="preserve"> приказом</w:t>
      </w:r>
      <w:r w:rsidR="002713FA">
        <w:rPr>
          <w:sz w:val="28"/>
          <w:szCs w:val="28"/>
        </w:rPr>
        <w:t xml:space="preserve"> </w:t>
      </w:r>
      <w:r w:rsidR="002713FA" w:rsidRPr="002713FA">
        <w:rPr>
          <w:sz w:val="28"/>
          <w:szCs w:val="28"/>
        </w:rPr>
        <w:t xml:space="preserve"> </w:t>
      </w:r>
      <w:proofErr w:type="gramStart"/>
      <w:r w:rsidR="002713FA" w:rsidRPr="002713FA">
        <w:rPr>
          <w:sz w:val="28"/>
          <w:szCs w:val="28"/>
        </w:rPr>
        <w:t>ознакомлены</w:t>
      </w:r>
      <w:proofErr w:type="gramEnd"/>
      <w:r w:rsidR="002713FA">
        <w:rPr>
          <w:sz w:val="28"/>
          <w:szCs w:val="28"/>
        </w:rPr>
        <w:t>_____________</w:t>
      </w:r>
      <w:proofErr w:type="spellStart"/>
      <w:r w:rsidR="002713FA">
        <w:rPr>
          <w:sz w:val="28"/>
          <w:szCs w:val="28"/>
        </w:rPr>
        <w:t>Г.Л.Сираева</w:t>
      </w:r>
      <w:proofErr w:type="spellEnd"/>
    </w:p>
    <w:p w:rsidR="00EC6DFA" w:rsidRPr="00EC6DFA" w:rsidRDefault="00EC6DFA" w:rsidP="00EC6DFA">
      <w:pPr>
        <w:ind w:left="20"/>
        <w:jc w:val="right"/>
        <w:rPr>
          <w:rFonts w:ascii="Times New Roman" w:hAnsi="Times New Roman" w:cs="Times New Roman"/>
        </w:rPr>
      </w:pPr>
      <w:r w:rsidRPr="00EC6DFA">
        <w:rPr>
          <w:rFonts w:ascii="Times New Roman" w:hAnsi="Times New Roman" w:cs="Times New Roman"/>
        </w:rPr>
        <w:lastRenderedPageBreak/>
        <w:t>Приложение</w:t>
      </w:r>
    </w:p>
    <w:p w:rsidR="00EC6DFA" w:rsidRPr="00EC6DFA" w:rsidRDefault="00EC6DFA" w:rsidP="00EC6DFA">
      <w:pPr>
        <w:ind w:left="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EC6DFA">
        <w:rPr>
          <w:rFonts w:ascii="Times New Roman" w:hAnsi="Times New Roman" w:cs="Times New Roman"/>
        </w:rPr>
        <w:t xml:space="preserve"> приказу от «___» _______2020г. № </w:t>
      </w:r>
    </w:p>
    <w:p w:rsidR="00EC6DFA" w:rsidRDefault="00EC6DFA" w:rsidP="00EC6DFA">
      <w:pPr>
        <w:ind w:left="20"/>
        <w:jc w:val="center"/>
        <w:rPr>
          <w:sz w:val="28"/>
          <w:szCs w:val="28"/>
        </w:rPr>
      </w:pPr>
    </w:p>
    <w:p w:rsidR="00EC6DFA" w:rsidRDefault="00EC6DFA" w:rsidP="00EC6DFA">
      <w:pPr>
        <w:ind w:left="20"/>
        <w:jc w:val="center"/>
        <w:rPr>
          <w:sz w:val="28"/>
          <w:szCs w:val="28"/>
        </w:rPr>
      </w:pPr>
    </w:p>
    <w:p w:rsidR="00EC6DFA" w:rsidRPr="00EC6DFA" w:rsidRDefault="00EC6DFA" w:rsidP="00EC6DFA">
      <w:pPr>
        <w:ind w:left="20"/>
        <w:jc w:val="center"/>
        <w:rPr>
          <w:rFonts w:ascii="Times New Roman" w:hAnsi="Times New Roman" w:cs="Times New Roman"/>
          <w:sz w:val="26"/>
          <w:szCs w:val="26"/>
        </w:rPr>
      </w:pPr>
      <w:r w:rsidRPr="00EC6DFA">
        <w:rPr>
          <w:rFonts w:ascii="Times New Roman" w:hAnsi="Times New Roman" w:cs="Times New Roman"/>
          <w:sz w:val="26"/>
          <w:szCs w:val="26"/>
        </w:rPr>
        <w:t>Положение</w:t>
      </w:r>
    </w:p>
    <w:p w:rsidR="00EC6DFA" w:rsidRPr="00EC6DFA" w:rsidRDefault="00EC6DFA" w:rsidP="00EC6DFA">
      <w:pPr>
        <w:spacing w:after="283"/>
        <w:ind w:left="20"/>
        <w:jc w:val="center"/>
        <w:rPr>
          <w:rFonts w:ascii="Times New Roman" w:hAnsi="Times New Roman" w:cs="Times New Roman"/>
          <w:sz w:val="26"/>
          <w:szCs w:val="26"/>
        </w:rPr>
      </w:pPr>
      <w:r w:rsidRPr="00EC6DFA">
        <w:rPr>
          <w:rFonts w:ascii="Times New Roman" w:hAnsi="Times New Roman" w:cs="Times New Roman"/>
          <w:sz w:val="26"/>
          <w:szCs w:val="26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6DFA">
        <w:rPr>
          <w:rFonts w:ascii="Times New Roman" w:hAnsi="Times New Roman" w:cs="Times New Roman"/>
          <w:sz w:val="26"/>
          <w:szCs w:val="26"/>
        </w:rPr>
        <w:t xml:space="preserve">в МБОУ </w:t>
      </w:r>
      <w:r>
        <w:rPr>
          <w:rFonts w:ascii="Times New Roman" w:hAnsi="Times New Roman" w:cs="Times New Roman"/>
          <w:sz w:val="26"/>
          <w:szCs w:val="26"/>
        </w:rPr>
        <w:t>«_______________________</w:t>
      </w:r>
      <w:r w:rsidRPr="00EC6DFA">
        <w:rPr>
          <w:rFonts w:ascii="Times New Roman" w:hAnsi="Times New Roman" w:cs="Times New Roman"/>
          <w:sz w:val="26"/>
          <w:szCs w:val="26"/>
        </w:rPr>
        <w:t xml:space="preserve"> Новошешминского муниципального района Республики Татарстан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EC6DFA" w:rsidRPr="00EC6DFA" w:rsidRDefault="00EC6DFA" w:rsidP="00EC6DFA">
      <w:pPr>
        <w:ind w:left="20"/>
        <w:jc w:val="center"/>
        <w:rPr>
          <w:rFonts w:ascii="Times New Roman" w:hAnsi="Times New Roman" w:cs="Times New Roman"/>
          <w:sz w:val="26"/>
          <w:szCs w:val="26"/>
        </w:rPr>
      </w:pPr>
      <w:r w:rsidRPr="00EC6DFA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EC6DFA" w:rsidRDefault="00EC6DFA" w:rsidP="00EC6DFA">
      <w:pPr>
        <w:ind w:left="40" w:right="40" w:firstLine="600"/>
        <w:jc w:val="both"/>
        <w:rPr>
          <w:sz w:val="26"/>
          <w:szCs w:val="26"/>
        </w:rPr>
      </w:pPr>
      <w:r w:rsidRPr="00EC6DFA">
        <w:rPr>
          <w:rStyle w:val="3"/>
          <w:rFonts w:eastAsia="Tahoma"/>
          <w:sz w:val="26"/>
          <w:szCs w:val="26"/>
        </w:rPr>
        <w:t>1.1.</w:t>
      </w:r>
      <w:r>
        <w:rPr>
          <w:rStyle w:val="3"/>
          <w:rFonts w:eastAsia="Tahoma"/>
          <w:sz w:val="28"/>
          <w:szCs w:val="28"/>
        </w:rPr>
        <w:t xml:space="preserve"> </w:t>
      </w:r>
      <w:r>
        <w:rPr>
          <w:rStyle w:val="3"/>
          <w:rFonts w:eastAsia="Tahoma"/>
          <w:sz w:val="26"/>
          <w:szCs w:val="26"/>
        </w:rPr>
        <w:t>Настоящее Положение (далее - Положение) об электронном обучении и использовании дистанционных образовательных технологий при реализации образовательных программ в МБОУ «____________________________»  (далее – Школа) разработано:</w:t>
      </w:r>
    </w:p>
    <w:p w:rsidR="00EC6DFA" w:rsidRDefault="00EC6DFA" w:rsidP="00EC6DFA">
      <w:pPr>
        <w:ind w:right="40"/>
        <w:jc w:val="both"/>
        <w:rPr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>-</w:t>
      </w:r>
      <w:r>
        <w:rPr>
          <w:rStyle w:val="3"/>
          <w:rFonts w:eastAsia="Tahoma"/>
          <w:sz w:val="26"/>
          <w:szCs w:val="26"/>
        </w:rPr>
        <w:t xml:space="preserve"> </w:t>
      </w:r>
      <w:r>
        <w:rPr>
          <w:rStyle w:val="3"/>
          <w:rFonts w:eastAsia="Tahoma"/>
          <w:sz w:val="26"/>
          <w:szCs w:val="26"/>
        </w:rPr>
        <w:t>в соответствии с Федеральным законом от 29.12.2012г.  № 273-ФЗ «Об образовании в Российской Федерации» (далее - Федеральный закон № 273-ФЗ);</w:t>
      </w:r>
    </w:p>
    <w:p w:rsidR="00EC6DFA" w:rsidRDefault="00EC6DFA" w:rsidP="00EC6DFA">
      <w:pPr>
        <w:ind w:right="40"/>
        <w:jc w:val="both"/>
        <w:rPr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 xml:space="preserve">- </w:t>
      </w:r>
      <w:r>
        <w:rPr>
          <w:rStyle w:val="3"/>
          <w:rFonts w:eastAsia="Tahoma"/>
          <w:sz w:val="26"/>
          <w:szCs w:val="26"/>
        </w:rPr>
        <w:t xml:space="preserve"> </w:t>
      </w:r>
      <w:r>
        <w:rPr>
          <w:rStyle w:val="3"/>
          <w:rFonts w:eastAsia="Tahoma"/>
          <w:sz w:val="26"/>
          <w:szCs w:val="26"/>
        </w:rPr>
        <w:t>Федеральным законом от 27.07.2006 № 152-ФЗ «О персональных данных»;</w:t>
      </w:r>
    </w:p>
    <w:p w:rsidR="00EC6DFA" w:rsidRDefault="00EC6DFA" w:rsidP="00EC6DFA">
      <w:pPr>
        <w:ind w:right="40"/>
        <w:jc w:val="both"/>
        <w:rPr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>-</w:t>
      </w:r>
      <w:r>
        <w:rPr>
          <w:rStyle w:val="3"/>
          <w:rFonts w:eastAsia="Tahoma"/>
          <w:sz w:val="26"/>
          <w:szCs w:val="26"/>
        </w:rPr>
        <w:t xml:space="preserve"> </w:t>
      </w:r>
      <w:r>
        <w:rPr>
          <w:rStyle w:val="3"/>
          <w:rFonts w:eastAsia="Tahoma"/>
          <w:sz w:val="26"/>
          <w:szCs w:val="26"/>
        </w:rPr>
        <w:t xml:space="preserve">приказом </w:t>
      </w:r>
      <w:proofErr w:type="spellStart"/>
      <w:r>
        <w:rPr>
          <w:rStyle w:val="3"/>
          <w:rFonts w:eastAsia="Tahoma"/>
          <w:sz w:val="26"/>
          <w:szCs w:val="26"/>
        </w:rPr>
        <w:t>Минобрнауки</w:t>
      </w:r>
      <w:proofErr w:type="spellEnd"/>
      <w:r>
        <w:rPr>
          <w:rStyle w:val="3"/>
          <w:rFonts w:eastAsia="Tahoma"/>
          <w:sz w:val="26"/>
          <w:szCs w:val="26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C6DFA" w:rsidRDefault="00EC6DFA" w:rsidP="00EC6DFA">
      <w:pPr>
        <w:ind w:right="40"/>
        <w:jc w:val="both"/>
        <w:rPr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>-</w:t>
      </w:r>
      <w:r>
        <w:rPr>
          <w:rStyle w:val="3"/>
          <w:rFonts w:eastAsia="Tahoma"/>
          <w:sz w:val="26"/>
          <w:szCs w:val="26"/>
        </w:rPr>
        <w:t xml:space="preserve"> </w:t>
      </w:r>
      <w:r>
        <w:rPr>
          <w:rStyle w:val="3"/>
          <w:rFonts w:eastAsia="Tahoma"/>
          <w:sz w:val="26"/>
          <w:szCs w:val="26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rStyle w:val="3"/>
          <w:rFonts w:eastAsia="Tahoma"/>
          <w:sz w:val="26"/>
          <w:szCs w:val="26"/>
        </w:rPr>
        <w:t>Минобрнауки</w:t>
      </w:r>
      <w:proofErr w:type="spellEnd"/>
      <w:r>
        <w:rPr>
          <w:rStyle w:val="3"/>
          <w:rFonts w:eastAsia="Tahoma"/>
          <w:sz w:val="26"/>
          <w:szCs w:val="26"/>
        </w:rPr>
        <w:t xml:space="preserve"> от 06.10.2009г. № 373;</w:t>
      </w:r>
    </w:p>
    <w:p w:rsidR="00EC6DFA" w:rsidRDefault="00EC6DFA" w:rsidP="00EC6DFA">
      <w:pPr>
        <w:ind w:right="40"/>
        <w:jc w:val="both"/>
        <w:rPr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>-</w:t>
      </w:r>
      <w:r>
        <w:rPr>
          <w:rStyle w:val="3"/>
          <w:rFonts w:eastAsia="Tahoma"/>
          <w:sz w:val="26"/>
          <w:szCs w:val="26"/>
        </w:rPr>
        <w:t xml:space="preserve"> </w:t>
      </w:r>
      <w:r>
        <w:rPr>
          <w:rStyle w:val="3"/>
          <w:rFonts w:eastAsia="Tahoma"/>
          <w:sz w:val="26"/>
          <w:szCs w:val="26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rStyle w:val="3"/>
          <w:rFonts w:eastAsia="Tahoma"/>
          <w:sz w:val="26"/>
          <w:szCs w:val="26"/>
        </w:rPr>
        <w:t>Минобрнауки</w:t>
      </w:r>
      <w:proofErr w:type="spellEnd"/>
      <w:r>
        <w:rPr>
          <w:rStyle w:val="3"/>
          <w:rFonts w:eastAsia="Tahoma"/>
          <w:sz w:val="26"/>
          <w:szCs w:val="26"/>
        </w:rPr>
        <w:t xml:space="preserve"> от 17.12.2010г. №1897;</w:t>
      </w:r>
    </w:p>
    <w:p w:rsidR="00EC6DFA" w:rsidRDefault="00EC6DFA" w:rsidP="00EC6DFA">
      <w:pPr>
        <w:ind w:right="40"/>
        <w:jc w:val="both"/>
        <w:rPr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>-</w:t>
      </w:r>
      <w:r>
        <w:rPr>
          <w:rStyle w:val="3"/>
          <w:rFonts w:eastAsia="Tahoma"/>
          <w:sz w:val="26"/>
          <w:szCs w:val="26"/>
        </w:rPr>
        <w:t xml:space="preserve"> </w:t>
      </w:r>
      <w:r>
        <w:rPr>
          <w:rStyle w:val="3"/>
          <w:rFonts w:eastAsia="Tahoma"/>
          <w:sz w:val="26"/>
          <w:szCs w:val="26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rPr>
          <w:rStyle w:val="3"/>
          <w:rFonts w:eastAsia="Tahoma"/>
          <w:sz w:val="26"/>
          <w:szCs w:val="26"/>
        </w:rPr>
        <w:t>Минобрнауки</w:t>
      </w:r>
      <w:proofErr w:type="spellEnd"/>
      <w:r>
        <w:rPr>
          <w:rStyle w:val="3"/>
          <w:rFonts w:eastAsia="Tahoma"/>
          <w:sz w:val="26"/>
          <w:szCs w:val="26"/>
        </w:rPr>
        <w:t xml:space="preserve"> от 17.05.2012г. № 413;</w:t>
      </w:r>
    </w:p>
    <w:p w:rsidR="00EC6DFA" w:rsidRDefault="00EC6DFA" w:rsidP="00EC6DFA">
      <w:pPr>
        <w:jc w:val="both"/>
        <w:rPr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>-</w:t>
      </w:r>
      <w:r>
        <w:rPr>
          <w:rStyle w:val="3"/>
          <w:rFonts w:eastAsia="Tahoma"/>
          <w:sz w:val="26"/>
          <w:szCs w:val="26"/>
        </w:rPr>
        <w:t xml:space="preserve"> </w:t>
      </w:r>
      <w:r>
        <w:rPr>
          <w:rStyle w:val="3"/>
          <w:rFonts w:eastAsia="Tahoma"/>
          <w:sz w:val="26"/>
          <w:szCs w:val="26"/>
        </w:rPr>
        <w:t>СанПиН 2.2.2/2.4.1340-03;</w:t>
      </w:r>
    </w:p>
    <w:p w:rsidR="00EC6DFA" w:rsidRDefault="00EC6DFA" w:rsidP="00EC6DFA">
      <w:pPr>
        <w:jc w:val="both"/>
        <w:rPr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>-</w:t>
      </w:r>
      <w:r>
        <w:rPr>
          <w:rStyle w:val="3"/>
          <w:rFonts w:eastAsia="Tahoma"/>
          <w:sz w:val="26"/>
          <w:szCs w:val="26"/>
        </w:rPr>
        <w:t xml:space="preserve"> </w:t>
      </w:r>
      <w:r>
        <w:rPr>
          <w:rStyle w:val="3"/>
          <w:rFonts w:eastAsia="Tahoma"/>
          <w:sz w:val="26"/>
          <w:szCs w:val="26"/>
        </w:rPr>
        <w:t>СанПиН 2.4.2.2821-10;</w:t>
      </w:r>
    </w:p>
    <w:p w:rsidR="00EC6DFA" w:rsidRDefault="00EC6DFA" w:rsidP="00EC6DFA">
      <w:pPr>
        <w:numPr>
          <w:ilvl w:val="0"/>
          <w:numId w:val="4"/>
        </w:numPr>
        <w:tabs>
          <w:tab w:val="left" w:pos="284"/>
        </w:tabs>
        <w:ind w:right="40"/>
        <w:jc w:val="both"/>
        <w:rPr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>Уставом и локальными нормативными актами образовательной организации (далее - Школа).</w:t>
      </w:r>
    </w:p>
    <w:p w:rsidR="00EC6DFA" w:rsidRDefault="00EC6DFA" w:rsidP="00EC6DFA">
      <w:pPr>
        <w:ind w:left="40" w:right="40" w:firstLine="600"/>
        <w:jc w:val="both"/>
        <w:rPr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>1.2. Электронное обучение и дистанционные образовательные технологии применяются в целях:</w:t>
      </w:r>
    </w:p>
    <w:p w:rsidR="00EC6DFA" w:rsidRDefault="00EC6DFA" w:rsidP="00EC6DFA">
      <w:pPr>
        <w:ind w:right="40"/>
        <w:jc w:val="both"/>
        <w:rPr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>-</w:t>
      </w:r>
      <w:r>
        <w:rPr>
          <w:rStyle w:val="3"/>
          <w:rFonts w:eastAsia="Tahoma"/>
          <w:sz w:val="26"/>
          <w:szCs w:val="26"/>
        </w:rPr>
        <w:t xml:space="preserve"> </w:t>
      </w:r>
      <w:r>
        <w:rPr>
          <w:rStyle w:val="3"/>
          <w:rFonts w:eastAsia="Tahoma"/>
          <w:sz w:val="26"/>
          <w:szCs w:val="26"/>
        </w:rPr>
        <w:t xml:space="preserve">предоставления </w:t>
      </w:r>
      <w:proofErr w:type="gramStart"/>
      <w:r>
        <w:rPr>
          <w:rStyle w:val="3"/>
          <w:rFonts w:eastAsia="Tahoma"/>
          <w:sz w:val="26"/>
          <w:szCs w:val="26"/>
        </w:rPr>
        <w:t>обучающимся</w:t>
      </w:r>
      <w:proofErr w:type="gramEnd"/>
      <w:r>
        <w:rPr>
          <w:rStyle w:val="3"/>
          <w:rFonts w:eastAsia="Tahoma"/>
          <w:sz w:val="26"/>
          <w:szCs w:val="26"/>
        </w:rPr>
        <w:t xml:space="preserve"> возможности осваивать образовательные программы независимо от местонахождения и времени;</w:t>
      </w:r>
    </w:p>
    <w:p w:rsidR="00EC6DFA" w:rsidRDefault="00EC6DFA" w:rsidP="00EC6DFA">
      <w:pPr>
        <w:numPr>
          <w:ilvl w:val="0"/>
          <w:numId w:val="4"/>
        </w:numPr>
        <w:tabs>
          <w:tab w:val="left" w:pos="284"/>
          <w:tab w:val="left" w:pos="6026"/>
        </w:tabs>
        <w:ind w:right="40"/>
        <w:jc w:val="both"/>
        <w:rPr>
          <w:rStyle w:val="3"/>
          <w:rFonts w:eastAsia="Tahoma"/>
          <w:sz w:val="26"/>
          <w:szCs w:val="26"/>
        </w:rPr>
      </w:pPr>
      <w:r>
        <w:rPr>
          <w:rStyle w:val="3"/>
          <w:rFonts w:eastAsia="Tahoma"/>
          <w:sz w:val="26"/>
          <w:szCs w:val="26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ind w:right="20"/>
      </w:pPr>
      <w:r>
        <w:rPr>
          <w:sz w:val="26"/>
          <w:szCs w:val="26"/>
        </w:rP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EC6DFA" w:rsidRDefault="00EC6DFA" w:rsidP="00EC6DFA">
      <w:pPr>
        <w:pStyle w:val="21"/>
        <w:numPr>
          <w:ilvl w:val="0"/>
          <w:numId w:val="5"/>
        </w:numPr>
        <w:shd w:val="clear" w:color="auto" w:fill="auto"/>
        <w:tabs>
          <w:tab w:val="left" w:pos="1336"/>
        </w:tabs>
        <w:spacing w:line="322" w:lineRule="exact"/>
        <w:ind w:firstLine="567"/>
        <w:rPr>
          <w:sz w:val="26"/>
          <w:szCs w:val="26"/>
        </w:rPr>
      </w:pPr>
      <w:r>
        <w:rPr>
          <w:sz w:val="26"/>
          <w:szCs w:val="26"/>
        </w:rPr>
        <w:t>В настоящем Положении используются термины:</w:t>
      </w:r>
    </w:p>
    <w:p w:rsidR="00EC6DFA" w:rsidRDefault="00EC6DFA" w:rsidP="00EC6DFA">
      <w:pPr>
        <w:pStyle w:val="21"/>
        <w:shd w:val="clear" w:color="auto" w:fill="auto"/>
        <w:spacing w:line="322" w:lineRule="exact"/>
        <w:ind w:right="20" w:firstLine="660"/>
        <w:rPr>
          <w:sz w:val="26"/>
          <w:szCs w:val="26"/>
        </w:rPr>
      </w:pPr>
      <w:r>
        <w:rPr>
          <w:rStyle w:val="a9"/>
          <w:sz w:val="26"/>
          <w:szCs w:val="26"/>
        </w:rPr>
        <w:t>Электронное обучение</w:t>
      </w:r>
      <w:r>
        <w:rPr>
          <w:sz w:val="26"/>
          <w:szCs w:val="26"/>
        </w:rPr>
        <w:t xml:space="preserve">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 - телекоммуникационных сетей, обеспечивающих передачу по линиям связи </w:t>
      </w:r>
      <w:r>
        <w:rPr>
          <w:sz w:val="26"/>
          <w:szCs w:val="26"/>
        </w:rPr>
        <w:lastRenderedPageBreak/>
        <w:t>указанной информации, взаимодействие обучающихся и педагогических работников.</w:t>
      </w:r>
    </w:p>
    <w:p w:rsidR="00EC6DFA" w:rsidRDefault="00EC6DFA" w:rsidP="00EC6DFA">
      <w:pPr>
        <w:pStyle w:val="21"/>
        <w:shd w:val="clear" w:color="auto" w:fill="auto"/>
        <w:spacing w:line="317" w:lineRule="exact"/>
        <w:ind w:right="20" w:firstLine="660"/>
        <w:rPr>
          <w:sz w:val="26"/>
          <w:szCs w:val="26"/>
        </w:rPr>
      </w:pPr>
      <w:r>
        <w:rPr>
          <w:rStyle w:val="a9"/>
          <w:sz w:val="26"/>
          <w:szCs w:val="26"/>
        </w:rPr>
        <w:t>Дистанционные образовательные технологии</w:t>
      </w:r>
      <w:r>
        <w:rPr>
          <w:sz w:val="26"/>
          <w:szCs w:val="26"/>
        </w:rPr>
        <w:t xml:space="preserve"> - образовательные технологии, реализуемые в основном с применением информационн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EC6DFA" w:rsidRDefault="00EC6DFA" w:rsidP="00EC6DFA">
      <w:pPr>
        <w:pStyle w:val="21"/>
        <w:numPr>
          <w:ilvl w:val="0"/>
          <w:numId w:val="5"/>
        </w:numPr>
        <w:shd w:val="clear" w:color="auto" w:fill="auto"/>
        <w:tabs>
          <w:tab w:val="left" w:pos="1344"/>
        </w:tabs>
        <w:spacing w:after="296" w:line="317" w:lineRule="exact"/>
        <w:ind w:right="20" w:firstLine="567"/>
        <w:rPr>
          <w:sz w:val="26"/>
          <w:szCs w:val="26"/>
        </w:rPr>
      </w:pPr>
      <w:r>
        <w:rPr>
          <w:sz w:val="26"/>
          <w:szCs w:val="26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EC6DFA" w:rsidRDefault="00EC6DFA" w:rsidP="00EC6DFA">
      <w:pPr>
        <w:pStyle w:val="10"/>
        <w:keepNext/>
        <w:keepLines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>2. Компетенция Школы при применении электронного обучения, дистанционных образовательных технологий при реализации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 программ</w:t>
      </w:r>
      <w:r>
        <w:rPr>
          <w:sz w:val="26"/>
          <w:szCs w:val="26"/>
        </w:rPr>
        <w:t>.</w:t>
      </w:r>
    </w:p>
    <w:p w:rsidR="00EC6DFA" w:rsidRDefault="00EC6DFA" w:rsidP="00EC6DFA">
      <w:pPr>
        <w:pStyle w:val="21"/>
        <w:numPr>
          <w:ilvl w:val="0"/>
          <w:numId w:val="6"/>
        </w:numPr>
        <w:shd w:val="clear" w:color="auto" w:fill="auto"/>
        <w:tabs>
          <w:tab w:val="left" w:pos="1392"/>
        </w:tabs>
        <w:spacing w:line="317" w:lineRule="exact"/>
        <w:ind w:right="20" w:firstLine="880"/>
        <w:rPr>
          <w:sz w:val="26"/>
          <w:szCs w:val="26"/>
        </w:rPr>
      </w:pPr>
      <w:r>
        <w:rPr>
          <w:sz w:val="26"/>
          <w:szCs w:val="26"/>
        </w:rPr>
        <w:t>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EC6DFA" w:rsidRDefault="00EC6DFA" w:rsidP="00EC6DFA">
      <w:pPr>
        <w:pStyle w:val="21"/>
        <w:numPr>
          <w:ilvl w:val="0"/>
          <w:numId w:val="6"/>
        </w:numPr>
        <w:shd w:val="clear" w:color="auto" w:fill="auto"/>
        <w:tabs>
          <w:tab w:val="left" w:pos="1526"/>
        </w:tabs>
        <w:spacing w:line="317" w:lineRule="exact"/>
        <w:ind w:right="20" w:firstLine="880"/>
        <w:rPr>
          <w:sz w:val="26"/>
          <w:szCs w:val="26"/>
        </w:rPr>
      </w:pPr>
      <w:r>
        <w:rPr>
          <w:sz w:val="26"/>
          <w:szCs w:val="26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EC6DFA" w:rsidRDefault="00EC6DFA" w:rsidP="00EC6DFA">
      <w:pPr>
        <w:pStyle w:val="21"/>
        <w:numPr>
          <w:ilvl w:val="0"/>
          <w:numId w:val="6"/>
        </w:numPr>
        <w:shd w:val="clear" w:color="auto" w:fill="auto"/>
        <w:tabs>
          <w:tab w:val="left" w:pos="1517"/>
        </w:tabs>
        <w:spacing w:line="317" w:lineRule="exact"/>
        <w:ind w:right="20" w:firstLine="880"/>
        <w:rPr>
          <w:sz w:val="26"/>
          <w:szCs w:val="26"/>
        </w:rPr>
      </w:pPr>
      <w:r>
        <w:rPr>
          <w:sz w:val="26"/>
          <w:szCs w:val="26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26"/>
        </w:tabs>
        <w:spacing w:line="317" w:lineRule="exact"/>
        <w:ind w:right="20" w:firstLine="660"/>
        <w:rPr>
          <w:sz w:val="26"/>
          <w:szCs w:val="26"/>
        </w:rPr>
      </w:pPr>
      <w:r>
        <w:rPr>
          <w:sz w:val="26"/>
          <w:szCs w:val="26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26"/>
        </w:tabs>
        <w:spacing w:line="317" w:lineRule="exact"/>
        <w:ind w:right="20" w:firstLine="660"/>
        <w:rPr>
          <w:sz w:val="26"/>
          <w:szCs w:val="26"/>
        </w:rPr>
      </w:pPr>
      <w:proofErr w:type="gramStart"/>
      <w:r>
        <w:rPr>
          <w:sz w:val="26"/>
          <w:szCs w:val="26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26"/>
        </w:tabs>
        <w:spacing w:line="317" w:lineRule="exact"/>
        <w:ind w:right="20" w:firstLine="660"/>
        <w:rPr>
          <w:sz w:val="26"/>
          <w:szCs w:val="26"/>
        </w:rPr>
      </w:pPr>
      <w:proofErr w:type="gramStart"/>
      <w:r>
        <w:rPr>
          <w:sz w:val="26"/>
          <w:szCs w:val="26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46"/>
        </w:tabs>
        <w:spacing w:line="322" w:lineRule="exact"/>
        <w:ind w:left="20" w:right="20" w:firstLine="700"/>
        <w:rPr>
          <w:sz w:val="26"/>
          <w:szCs w:val="26"/>
        </w:rPr>
      </w:pPr>
      <w:r>
        <w:rPr>
          <w:sz w:val="26"/>
          <w:szCs w:val="26"/>
        </w:rPr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EC6DFA" w:rsidRDefault="00EC6DFA" w:rsidP="00EC6DFA">
      <w:pPr>
        <w:pStyle w:val="21"/>
        <w:numPr>
          <w:ilvl w:val="0"/>
          <w:numId w:val="6"/>
        </w:numPr>
        <w:shd w:val="clear" w:color="auto" w:fill="auto"/>
        <w:tabs>
          <w:tab w:val="left" w:pos="1537"/>
        </w:tabs>
        <w:spacing w:line="322" w:lineRule="exact"/>
        <w:ind w:left="20" w:right="20" w:firstLine="860"/>
        <w:rPr>
          <w:sz w:val="26"/>
          <w:szCs w:val="26"/>
        </w:rPr>
      </w:pPr>
      <w:r>
        <w:rPr>
          <w:sz w:val="26"/>
          <w:szCs w:val="26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</w:t>
      </w:r>
      <w:r>
        <w:rPr>
          <w:sz w:val="26"/>
          <w:szCs w:val="26"/>
        </w:rPr>
        <w:lastRenderedPageBreak/>
        <w:t xml:space="preserve">путем непосредственного взаимодействия педагогического работника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обучающимся в аудитории.</w:t>
      </w:r>
    </w:p>
    <w:p w:rsidR="00EC6DFA" w:rsidRDefault="00EC6DFA" w:rsidP="00EC6DFA">
      <w:pPr>
        <w:pStyle w:val="21"/>
        <w:numPr>
          <w:ilvl w:val="0"/>
          <w:numId w:val="6"/>
        </w:numPr>
        <w:shd w:val="clear" w:color="auto" w:fill="auto"/>
        <w:tabs>
          <w:tab w:val="left" w:pos="1532"/>
        </w:tabs>
        <w:spacing w:line="322" w:lineRule="exact"/>
        <w:ind w:left="20" w:right="20" w:firstLine="860"/>
        <w:rPr>
          <w:sz w:val="26"/>
          <w:szCs w:val="26"/>
        </w:rPr>
      </w:pPr>
      <w:r>
        <w:rPr>
          <w:sz w:val="26"/>
          <w:szCs w:val="26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46"/>
        </w:tabs>
        <w:spacing w:line="322" w:lineRule="exact"/>
        <w:ind w:left="20" w:right="20" w:firstLine="700"/>
        <w:rPr>
          <w:sz w:val="26"/>
          <w:szCs w:val="26"/>
        </w:rPr>
      </w:pPr>
      <w:r>
        <w:rPr>
          <w:sz w:val="26"/>
          <w:szCs w:val="26"/>
        </w:rPr>
        <w:t>создает условия для функционирования электронной информационно - 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51"/>
        </w:tabs>
        <w:spacing w:line="322" w:lineRule="exact"/>
        <w:ind w:left="20" w:right="20" w:firstLine="700"/>
        <w:rPr>
          <w:sz w:val="26"/>
          <w:szCs w:val="26"/>
        </w:rPr>
      </w:pPr>
      <w:r>
        <w:rPr>
          <w:sz w:val="26"/>
          <w:szCs w:val="26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EC6DFA" w:rsidRDefault="00EC6DFA" w:rsidP="00EC6DFA">
      <w:pPr>
        <w:pStyle w:val="21"/>
        <w:numPr>
          <w:ilvl w:val="0"/>
          <w:numId w:val="6"/>
        </w:numPr>
        <w:shd w:val="clear" w:color="auto" w:fill="auto"/>
        <w:tabs>
          <w:tab w:val="left" w:pos="1561"/>
        </w:tabs>
        <w:spacing w:line="322" w:lineRule="exact"/>
        <w:ind w:left="20" w:right="20" w:firstLine="860"/>
        <w:rPr>
          <w:sz w:val="26"/>
          <w:szCs w:val="26"/>
        </w:rPr>
      </w:pPr>
      <w:r>
        <w:rPr>
          <w:sz w:val="26"/>
          <w:szCs w:val="26"/>
        </w:rPr>
        <w:t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телекоммуникационную сеть интернет.</w:t>
      </w:r>
    </w:p>
    <w:p w:rsidR="00EC6DFA" w:rsidRDefault="00EC6DFA" w:rsidP="00EC6DFA">
      <w:pPr>
        <w:pStyle w:val="21"/>
        <w:shd w:val="clear" w:color="auto" w:fill="auto"/>
        <w:spacing w:after="304" w:line="322" w:lineRule="exact"/>
        <w:ind w:left="20" w:right="20" w:firstLine="860"/>
        <w:rPr>
          <w:sz w:val="26"/>
          <w:szCs w:val="26"/>
        </w:rPr>
      </w:pPr>
      <w:r>
        <w:rPr>
          <w:sz w:val="26"/>
          <w:szCs w:val="26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>
        <w:rPr>
          <w:sz w:val="26"/>
          <w:szCs w:val="26"/>
        </w:rPr>
        <w:t>документом</w:t>
      </w:r>
      <w:proofErr w:type="gramEnd"/>
      <w:r>
        <w:rPr>
          <w:sz w:val="26"/>
          <w:szCs w:val="26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EC6DFA" w:rsidRDefault="00EC6DFA" w:rsidP="00EC6DFA">
      <w:pPr>
        <w:pStyle w:val="10"/>
        <w:keepNext/>
        <w:keepLines/>
        <w:shd w:val="clear" w:color="auto" w:fill="auto"/>
        <w:ind w:firstLine="567"/>
        <w:jc w:val="left"/>
        <w:rPr>
          <w:b/>
          <w:sz w:val="26"/>
          <w:szCs w:val="26"/>
        </w:rPr>
      </w:pPr>
      <w:r>
        <w:rPr>
          <w:sz w:val="26"/>
          <w:szCs w:val="26"/>
        </w:rPr>
        <w:t xml:space="preserve">2.7. </w:t>
      </w:r>
      <w:r>
        <w:rPr>
          <w:i/>
          <w:sz w:val="26"/>
          <w:szCs w:val="26"/>
        </w:rPr>
        <w:t>Администрация школы</w:t>
      </w:r>
    </w:p>
    <w:p w:rsidR="00EC6DFA" w:rsidRDefault="00EC6DFA" w:rsidP="00EC6DFA">
      <w:pPr>
        <w:pStyle w:val="4"/>
        <w:shd w:val="clear" w:color="auto" w:fill="auto"/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C6DFA" w:rsidRDefault="00EC6DFA" w:rsidP="00EC6DFA">
      <w:pPr>
        <w:pStyle w:val="4"/>
        <w:shd w:val="clear" w:color="auto" w:fill="auto"/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EC6DFA" w:rsidRDefault="00EC6DFA" w:rsidP="00EC6DFA">
      <w:pPr>
        <w:pStyle w:val="4"/>
        <w:shd w:val="clear" w:color="auto" w:fill="auto"/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EC6DFA" w:rsidRDefault="00EC6DFA" w:rsidP="00EC6DFA">
      <w:pPr>
        <w:pStyle w:val="4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EC6DFA" w:rsidRDefault="00EC6DFA" w:rsidP="00EC6DFA">
      <w:pPr>
        <w:pStyle w:val="4"/>
        <w:numPr>
          <w:ilvl w:val="0"/>
          <w:numId w:val="7"/>
        </w:numPr>
        <w:shd w:val="clear" w:color="auto" w:fill="auto"/>
        <w:tabs>
          <w:tab w:val="left" w:pos="894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EC6DFA" w:rsidRDefault="00EC6DFA" w:rsidP="00EC6DFA">
      <w:pPr>
        <w:pStyle w:val="4"/>
        <w:numPr>
          <w:ilvl w:val="0"/>
          <w:numId w:val="7"/>
        </w:numPr>
        <w:shd w:val="clear" w:color="auto" w:fill="auto"/>
        <w:tabs>
          <w:tab w:val="left" w:pos="1081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>
        <w:rPr>
          <w:sz w:val="26"/>
          <w:szCs w:val="26"/>
        </w:rPr>
        <w:t>скайпу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EC6DFA" w:rsidRDefault="00EC6DFA" w:rsidP="00EC6DFA">
      <w:pPr>
        <w:pStyle w:val="4"/>
        <w:numPr>
          <w:ilvl w:val="0"/>
          <w:numId w:val="7"/>
        </w:numPr>
        <w:shd w:val="clear" w:color="auto" w:fill="auto"/>
        <w:tabs>
          <w:tab w:val="left" w:pos="985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- два-три раза в неделю).</w:t>
      </w:r>
    </w:p>
    <w:p w:rsidR="00EC6DFA" w:rsidRDefault="00EC6DFA" w:rsidP="00EC6DFA">
      <w:pPr>
        <w:pStyle w:val="4"/>
        <w:numPr>
          <w:ilvl w:val="0"/>
          <w:numId w:val="7"/>
        </w:numPr>
        <w:shd w:val="clear" w:color="auto" w:fill="auto"/>
        <w:tabs>
          <w:tab w:val="left" w:pos="908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EC6DFA" w:rsidRDefault="00EC6DFA" w:rsidP="00EC6DFA">
      <w:pPr>
        <w:pStyle w:val="10"/>
        <w:keepNext/>
        <w:keepLines/>
        <w:numPr>
          <w:ilvl w:val="1"/>
          <w:numId w:val="8"/>
        </w:numPr>
        <w:shd w:val="clear" w:color="auto" w:fill="auto"/>
        <w:tabs>
          <w:tab w:val="left" w:pos="1345"/>
        </w:tabs>
        <w:spacing w:after="0" w:line="413" w:lineRule="exact"/>
        <w:rPr>
          <w:i/>
          <w:sz w:val="26"/>
          <w:szCs w:val="26"/>
        </w:rPr>
      </w:pPr>
      <w:r>
        <w:rPr>
          <w:i/>
          <w:sz w:val="26"/>
          <w:szCs w:val="26"/>
        </w:rPr>
        <w:t>Классный руководитель.</w:t>
      </w:r>
    </w:p>
    <w:p w:rsidR="00EC6DFA" w:rsidRDefault="00EC6DFA" w:rsidP="00EC6DFA">
      <w:pPr>
        <w:pStyle w:val="4"/>
        <w:shd w:val="clear" w:color="auto" w:fill="auto"/>
        <w:tabs>
          <w:tab w:val="left" w:pos="426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C6DFA" w:rsidRDefault="00EC6DFA" w:rsidP="00EC6DFA">
      <w:pPr>
        <w:pStyle w:val="4"/>
        <w:shd w:val="clear" w:color="auto" w:fill="auto"/>
        <w:tabs>
          <w:tab w:val="left" w:pos="426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>
        <w:rPr>
          <w:sz w:val="26"/>
          <w:szCs w:val="26"/>
        </w:rPr>
        <w:t>скайпа</w:t>
      </w:r>
      <w:proofErr w:type="spellEnd"/>
      <w:r>
        <w:rPr>
          <w:sz w:val="26"/>
          <w:szCs w:val="26"/>
        </w:rPr>
        <w:t xml:space="preserve"> либо другого ресурса для </w:t>
      </w:r>
      <w:proofErr w:type="spellStart"/>
      <w:r>
        <w:rPr>
          <w:sz w:val="26"/>
          <w:szCs w:val="26"/>
        </w:rPr>
        <w:t>видео</w:t>
      </w:r>
      <w:r>
        <w:rPr>
          <w:sz w:val="26"/>
          <w:szCs w:val="26"/>
        </w:rPr>
        <w:softHyphen/>
        <w:t>взаимодействия</w:t>
      </w:r>
      <w:proofErr w:type="spellEnd"/>
      <w:r>
        <w:rPr>
          <w:sz w:val="26"/>
          <w:szCs w:val="26"/>
        </w:rPr>
        <w:t>).</w:t>
      </w:r>
    </w:p>
    <w:p w:rsidR="00EC6DFA" w:rsidRDefault="00EC6DFA" w:rsidP="00EC6DFA">
      <w:pPr>
        <w:pStyle w:val="4"/>
        <w:shd w:val="clear" w:color="auto" w:fill="auto"/>
        <w:tabs>
          <w:tab w:val="left" w:pos="426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контроль взаимодействия всех учащихся класса с учителям</w:t>
      </w:r>
      <w:proofErr w:type="gramStart"/>
      <w:r>
        <w:rPr>
          <w:sz w:val="26"/>
          <w:szCs w:val="26"/>
        </w:rPr>
        <w:t>и-</w:t>
      </w:r>
      <w:proofErr w:type="gramEnd"/>
      <w:r>
        <w:rPr>
          <w:sz w:val="26"/>
          <w:szCs w:val="26"/>
        </w:rPr>
        <w:t xml:space="preserve"> предметниками.</w:t>
      </w:r>
    </w:p>
    <w:p w:rsidR="00EC6DFA" w:rsidRDefault="00EC6DFA" w:rsidP="00EC6DFA">
      <w:pPr>
        <w:pStyle w:val="4"/>
        <w:shd w:val="clear" w:color="auto" w:fill="auto"/>
        <w:tabs>
          <w:tab w:val="left" w:pos="426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-  Не реже одного раза в два дня (в 5-6 классах чаще) проводит «видео-часы общения» (20-</w:t>
      </w:r>
      <w:r>
        <w:rPr>
          <w:sz w:val="26"/>
          <w:szCs w:val="26"/>
        </w:rPr>
        <w:softHyphen/>
        <w:t>30 минут) с учащимися класса. Определяет (совместно с психологом, ЗДВР)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EC6DFA" w:rsidRDefault="00EC6DFA" w:rsidP="00EC6DFA">
      <w:pPr>
        <w:pStyle w:val="10"/>
        <w:keepNext/>
        <w:keepLines/>
        <w:numPr>
          <w:ilvl w:val="1"/>
          <w:numId w:val="8"/>
        </w:numPr>
        <w:shd w:val="clear" w:color="auto" w:fill="auto"/>
        <w:tabs>
          <w:tab w:val="left" w:pos="1398"/>
        </w:tabs>
        <w:spacing w:after="0" w:line="413" w:lineRule="exact"/>
        <w:rPr>
          <w:sz w:val="26"/>
          <w:szCs w:val="26"/>
        </w:rPr>
      </w:pPr>
      <w:r>
        <w:rPr>
          <w:i/>
          <w:sz w:val="26"/>
          <w:szCs w:val="26"/>
        </w:rPr>
        <w:lastRenderedPageBreak/>
        <w:t>Учитель-предметник</w:t>
      </w:r>
      <w:r>
        <w:rPr>
          <w:sz w:val="26"/>
          <w:szCs w:val="26"/>
        </w:rPr>
        <w:t>.</w:t>
      </w:r>
    </w:p>
    <w:p w:rsidR="00EC6DFA" w:rsidRDefault="00EC6DFA" w:rsidP="00EC6DFA">
      <w:pPr>
        <w:pStyle w:val="4"/>
        <w:shd w:val="clear" w:color="auto" w:fill="auto"/>
        <w:spacing w:before="0" w:line="413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-Определяет набор электронных ресурсов, приложений для организации дистанционной формы работы по учебному предмету.</w:t>
      </w:r>
    </w:p>
    <w:p w:rsidR="00EC6DFA" w:rsidRDefault="00EC6DFA" w:rsidP="00EC6DFA">
      <w:pPr>
        <w:pStyle w:val="4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</w:rPr>
      </w:pPr>
      <w:r>
        <w:rPr>
          <w:sz w:val="26"/>
          <w:szCs w:val="26"/>
        </w:rPr>
        <w:t>-  Определяет средства коммуникации: почта, чат, электронный журнал; формат проведения видео уроков-</w:t>
      </w:r>
      <w:proofErr w:type="spellStart"/>
      <w:r>
        <w:rPr>
          <w:sz w:val="26"/>
          <w:szCs w:val="26"/>
        </w:rPr>
        <w:t>вебинаров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скайп</w:t>
      </w:r>
      <w:proofErr w:type="spellEnd"/>
      <w:r>
        <w:rPr>
          <w:sz w:val="26"/>
          <w:szCs w:val="26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EC6DFA" w:rsidRDefault="00EC6DFA" w:rsidP="00EC6DFA">
      <w:pPr>
        <w:pStyle w:val="4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</w:rPr>
      </w:pPr>
      <w:r>
        <w:rPr>
          <w:sz w:val="26"/>
          <w:szCs w:val="26"/>
        </w:rPr>
        <w:t>- 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EC6DFA" w:rsidRDefault="00EC6DFA" w:rsidP="00EC6DFA">
      <w:pPr>
        <w:pStyle w:val="4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Проводит корректировку рабочих программ. </w:t>
      </w:r>
      <w:proofErr w:type="gramStart"/>
      <w:r>
        <w:rPr>
          <w:sz w:val="26"/>
          <w:szCs w:val="26"/>
        </w:rPr>
        <w:t xml:space="preserve"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 </w:t>
      </w:r>
      <w:proofErr w:type="gramEnd"/>
    </w:p>
    <w:p w:rsidR="00EC6DFA" w:rsidRDefault="00EC6DFA" w:rsidP="00EC6DFA">
      <w:pPr>
        <w:pStyle w:val="4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</w:rPr>
      </w:pPr>
      <w:r>
        <w:rPr>
          <w:sz w:val="26"/>
          <w:szCs w:val="26"/>
        </w:rPr>
        <w:t>- 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EC6DFA" w:rsidRDefault="00EC6DFA" w:rsidP="00EC6DFA">
      <w:pPr>
        <w:pStyle w:val="4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</w:rPr>
      </w:pPr>
      <w:r>
        <w:rPr>
          <w:sz w:val="26"/>
          <w:szCs w:val="26"/>
        </w:rPr>
        <w:t>- 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EC6DFA" w:rsidRDefault="00EC6DFA" w:rsidP="00EC6DFA">
      <w:pPr>
        <w:pStyle w:val="4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EC6DFA" w:rsidRDefault="00EC6DFA" w:rsidP="00EC6DFA">
      <w:pPr>
        <w:pStyle w:val="4"/>
        <w:shd w:val="clear" w:color="auto" w:fill="auto"/>
        <w:tabs>
          <w:tab w:val="left" w:pos="1220"/>
        </w:tabs>
        <w:spacing w:before="0" w:line="317" w:lineRule="exact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2.10. Прием школьников на </w:t>
      </w:r>
      <w:proofErr w:type="gramStart"/>
      <w:r>
        <w:rPr>
          <w:sz w:val="26"/>
          <w:szCs w:val="26"/>
        </w:rPr>
        <w:t>обучение по программам</w:t>
      </w:r>
      <w:proofErr w:type="gramEnd"/>
      <w:r>
        <w:rPr>
          <w:sz w:val="26"/>
          <w:szCs w:val="26"/>
        </w:rPr>
        <w:t xml:space="preserve"> начального, основного общего и среднего общего образования в системе дистанционного обучения осуществляется на основании письменного заявления родителей (законных представителей). (Приложение№1). </w:t>
      </w:r>
    </w:p>
    <w:p w:rsidR="00EC6DFA" w:rsidRDefault="00EC6DFA" w:rsidP="00EC6DFA">
      <w:pPr>
        <w:pStyle w:val="4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</w:rPr>
      </w:pPr>
    </w:p>
    <w:p w:rsidR="00EC6DFA" w:rsidRDefault="00EC6DFA" w:rsidP="00EC6DFA">
      <w:pPr>
        <w:pStyle w:val="10"/>
        <w:keepNext/>
        <w:keepLines/>
        <w:shd w:val="clear" w:color="auto" w:fill="auto"/>
        <w:spacing w:line="317" w:lineRule="exact"/>
        <w:ind w:left="2640"/>
        <w:jc w:val="left"/>
        <w:rPr>
          <w:sz w:val="26"/>
          <w:szCs w:val="26"/>
        </w:rPr>
      </w:pPr>
      <w:bookmarkStart w:id="0" w:name="bookmark2"/>
      <w:r>
        <w:rPr>
          <w:sz w:val="26"/>
          <w:szCs w:val="26"/>
        </w:rPr>
        <w:lastRenderedPageBreak/>
        <w:t>3. Учебно-методическое обеспечение</w:t>
      </w:r>
      <w:bookmarkEnd w:id="0"/>
    </w:p>
    <w:p w:rsidR="00EC6DFA" w:rsidRDefault="00EC6DFA" w:rsidP="00EC6DFA">
      <w:pPr>
        <w:pStyle w:val="21"/>
        <w:shd w:val="clear" w:color="auto" w:fill="auto"/>
        <w:spacing w:line="317" w:lineRule="exact"/>
        <w:ind w:left="20" w:right="20" w:firstLine="860"/>
        <w:rPr>
          <w:sz w:val="26"/>
          <w:szCs w:val="26"/>
        </w:rPr>
      </w:pPr>
      <w:r>
        <w:rPr>
          <w:sz w:val="26"/>
          <w:szCs w:val="26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EC6DFA" w:rsidRDefault="00EC6DFA" w:rsidP="00EC6DFA">
      <w:pPr>
        <w:pStyle w:val="21"/>
        <w:shd w:val="clear" w:color="auto" w:fill="auto"/>
        <w:spacing w:line="322" w:lineRule="exact"/>
        <w:ind w:left="20" w:right="20" w:firstLine="760"/>
        <w:rPr>
          <w:sz w:val="26"/>
          <w:szCs w:val="26"/>
        </w:rPr>
      </w:pPr>
      <w:r>
        <w:rPr>
          <w:sz w:val="26"/>
          <w:szCs w:val="26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>
        <w:rPr>
          <w:sz w:val="26"/>
          <w:szCs w:val="26"/>
        </w:rPr>
        <w:t>обучающемуся</w:t>
      </w:r>
      <w:proofErr w:type="gramEnd"/>
      <w:r>
        <w:rPr>
          <w:sz w:val="26"/>
          <w:szCs w:val="26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EC6DFA" w:rsidRDefault="00EC6DFA" w:rsidP="00EC6DFA">
      <w:pPr>
        <w:pStyle w:val="a8"/>
        <w:framePr w:wrap="notBeside" w:vAnchor="text" w:hAnchor="text" w:xAlign="center" w:y="1"/>
        <w:shd w:val="clear" w:color="auto" w:fill="auto"/>
        <w:jc w:val="center"/>
        <w:rPr>
          <w:sz w:val="26"/>
          <w:szCs w:val="26"/>
        </w:rPr>
      </w:pPr>
      <w:r>
        <w:rPr>
          <w:sz w:val="26"/>
          <w:szCs w:val="26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592"/>
        <w:gridCol w:w="2621"/>
        <w:gridCol w:w="4013"/>
      </w:tblGrid>
      <w:tr w:rsidR="00EC6DFA" w:rsidTr="00EC6DFA">
        <w:trPr>
          <w:trHeight w:val="326"/>
          <w:jc w:val="center"/>
        </w:trPr>
        <w:tc>
          <w:tcPr>
            <w:tcW w:w="710" w:type="dxa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  <w:tc>
          <w:tcPr>
            <w:tcW w:w="2592" w:type="dxa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рабочая программа;</w:t>
            </w:r>
          </w:p>
        </w:tc>
        <w:tc>
          <w:tcPr>
            <w:tcW w:w="6634" w:type="dxa"/>
            <w:gridSpan w:val="2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</w:tr>
      <w:tr w:rsidR="00EC6DFA" w:rsidTr="00EC6DFA">
        <w:trPr>
          <w:trHeight w:val="322"/>
          <w:jc w:val="center"/>
        </w:trPr>
        <w:tc>
          <w:tcPr>
            <w:tcW w:w="9936" w:type="dxa"/>
            <w:gridSpan w:val="4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firstLine="7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сценарий обучения с указанием видов работ, сроков выполнения и</w:t>
            </w:r>
          </w:p>
        </w:tc>
      </w:tr>
      <w:tr w:rsidR="00EC6DFA" w:rsidTr="00EC6DFA">
        <w:trPr>
          <w:trHeight w:val="326"/>
          <w:jc w:val="center"/>
        </w:trPr>
        <w:tc>
          <w:tcPr>
            <w:tcW w:w="5923" w:type="dxa"/>
            <w:gridSpan w:val="3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информационных ресурсов поддержки обучения;</w:t>
            </w:r>
          </w:p>
        </w:tc>
        <w:tc>
          <w:tcPr>
            <w:tcW w:w="4013" w:type="dxa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</w:tr>
      <w:tr w:rsidR="00EC6DFA" w:rsidTr="00EC6DFA">
        <w:trPr>
          <w:trHeight w:val="677"/>
          <w:jc w:val="center"/>
        </w:trPr>
        <w:tc>
          <w:tcPr>
            <w:tcW w:w="9936" w:type="dxa"/>
            <w:gridSpan w:val="4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322" w:lineRule="exact"/>
              <w:ind w:left="2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- методические указания для обучающихся, включающие график выполнения работ и контрольных мероприятий, теоретические сведения, примеры  решений;</w:t>
            </w:r>
            <w:proofErr w:type="gramEnd"/>
          </w:p>
        </w:tc>
      </w:tr>
    </w:tbl>
    <w:p w:rsidR="00EC6DFA" w:rsidRDefault="00EC6DFA" w:rsidP="00EC6DFA">
      <w:pPr>
        <w:rPr>
          <w:sz w:val="26"/>
          <w:szCs w:val="26"/>
        </w:rPr>
      </w:pPr>
    </w:p>
    <w:p w:rsidR="00EC6DFA" w:rsidRDefault="00EC6DFA" w:rsidP="00EC6DFA">
      <w:pPr>
        <w:pStyle w:val="21"/>
        <w:shd w:val="clear" w:color="auto" w:fill="auto"/>
        <w:spacing w:line="322" w:lineRule="exact"/>
        <w:ind w:left="20" w:right="20" w:firstLine="760"/>
        <w:rPr>
          <w:sz w:val="26"/>
          <w:szCs w:val="26"/>
        </w:rPr>
      </w:pPr>
      <w:r>
        <w:rPr>
          <w:sz w:val="26"/>
          <w:szCs w:val="26"/>
        </w:rPr>
        <w:t>-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EC6DFA" w:rsidRDefault="00EC6DFA" w:rsidP="00EC6DFA">
      <w:pPr>
        <w:pStyle w:val="21"/>
        <w:shd w:val="clear" w:color="auto" w:fill="auto"/>
        <w:tabs>
          <w:tab w:val="left" w:pos="1057"/>
        </w:tabs>
        <w:spacing w:line="322" w:lineRule="exact"/>
        <w:ind w:left="20" w:right="20" w:firstLine="76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z w:val="26"/>
          <w:szCs w:val="26"/>
        </w:rPr>
        <w:tab/>
        <w:t>текстовые -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EC6DFA" w:rsidRDefault="00EC6DFA" w:rsidP="00EC6DFA">
      <w:pPr>
        <w:pStyle w:val="21"/>
        <w:shd w:val="clear" w:color="auto" w:fill="auto"/>
        <w:tabs>
          <w:tab w:val="left" w:pos="1159"/>
        </w:tabs>
        <w:spacing w:line="322" w:lineRule="exact"/>
        <w:ind w:left="20" w:firstLine="760"/>
        <w:rPr>
          <w:sz w:val="26"/>
          <w:szCs w:val="26"/>
        </w:rPr>
      </w:pPr>
      <w:r>
        <w:rPr>
          <w:sz w:val="26"/>
          <w:szCs w:val="26"/>
        </w:rPr>
        <w:t>б)</w:t>
      </w:r>
      <w:r>
        <w:rPr>
          <w:sz w:val="26"/>
          <w:szCs w:val="26"/>
        </w:rPr>
        <w:tab/>
        <w:t>аудио - аудиозапись теоретической части, практического занятия или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1195"/>
        <w:gridCol w:w="4306"/>
        <w:gridCol w:w="1771"/>
      </w:tblGrid>
      <w:tr w:rsidR="00EC6DFA" w:rsidTr="00EC6DFA">
        <w:trPr>
          <w:trHeight w:val="355"/>
          <w:jc w:val="center"/>
        </w:trPr>
        <w:tc>
          <w:tcPr>
            <w:tcW w:w="3859" w:type="dxa"/>
            <w:gridSpan w:val="2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иного вида учебного материала;</w:t>
            </w:r>
          </w:p>
        </w:tc>
        <w:tc>
          <w:tcPr>
            <w:tcW w:w="6077" w:type="dxa"/>
            <w:gridSpan w:val="2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</w:tr>
      <w:tr w:rsidR="00EC6DFA" w:rsidTr="00EC6DFA">
        <w:trPr>
          <w:trHeight w:val="322"/>
          <w:jc w:val="center"/>
        </w:trPr>
        <w:tc>
          <w:tcPr>
            <w:tcW w:w="2664" w:type="dxa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в) видео  - </w:t>
            </w:r>
          </w:p>
        </w:tc>
        <w:tc>
          <w:tcPr>
            <w:tcW w:w="7272" w:type="dxa"/>
            <w:gridSpan w:val="3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видеозапись теоретической части, </w:t>
            </w:r>
            <w:proofErr w:type="gramStart"/>
            <w:r>
              <w:rPr>
                <w:sz w:val="26"/>
                <w:szCs w:val="26"/>
              </w:rPr>
              <w:t>демонстрационный</w:t>
            </w:r>
            <w:proofErr w:type="gramEnd"/>
          </w:p>
        </w:tc>
      </w:tr>
      <w:tr w:rsidR="00EC6DFA" w:rsidTr="00EC6DFA">
        <w:trPr>
          <w:trHeight w:val="322"/>
          <w:jc w:val="center"/>
        </w:trPr>
        <w:tc>
          <w:tcPr>
            <w:tcW w:w="2664" w:type="dxa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анимационный ролик;</w:t>
            </w:r>
          </w:p>
        </w:tc>
        <w:tc>
          <w:tcPr>
            <w:tcW w:w="1195" w:type="dxa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  <w:tc>
          <w:tcPr>
            <w:tcW w:w="4306" w:type="dxa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  <w:tc>
          <w:tcPr>
            <w:tcW w:w="1771" w:type="dxa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</w:tr>
      <w:tr w:rsidR="00EC6DFA" w:rsidTr="00EC6DFA">
        <w:trPr>
          <w:trHeight w:val="331"/>
          <w:jc w:val="center"/>
        </w:trPr>
        <w:tc>
          <w:tcPr>
            <w:tcW w:w="8165" w:type="dxa"/>
            <w:gridSpan w:val="3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г) программный продукт, в том числе мобильные приложения. </w:t>
            </w:r>
          </w:p>
        </w:tc>
        <w:tc>
          <w:tcPr>
            <w:tcW w:w="1771" w:type="dxa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</w:tr>
    </w:tbl>
    <w:p w:rsidR="00EC6DFA" w:rsidRDefault="00EC6DFA" w:rsidP="00EC6DFA">
      <w:pPr>
        <w:pStyle w:val="23"/>
        <w:framePr w:wrap="notBeside" w:vAnchor="text" w:hAnchor="page" w:x="1186" w:y="1598"/>
        <w:shd w:val="clear" w:color="auto" w:fill="auto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4. Техническое и программное обеспечение</w:t>
      </w:r>
    </w:p>
    <w:p w:rsidR="00EC6DFA" w:rsidRDefault="00EC6DFA" w:rsidP="00EC6DFA">
      <w:pPr>
        <w:pStyle w:val="a8"/>
        <w:framePr w:wrap="notBeside" w:vAnchor="text" w:hAnchor="page" w:x="1186" w:y="1598"/>
        <w:shd w:val="clear" w:color="auto" w:fill="auto"/>
        <w:ind w:left="567"/>
        <w:rPr>
          <w:sz w:val="26"/>
          <w:szCs w:val="26"/>
        </w:rPr>
      </w:pPr>
      <w:r>
        <w:rPr>
          <w:sz w:val="26"/>
          <w:szCs w:val="26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5"/>
        <w:gridCol w:w="869"/>
        <w:gridCol w:w="739"/>
        <w:gridCol w:w="5342"/>
      </w:tblGrid>
      <w:tr w:rsidR="00EC6DFA" w:rsidTr="00EC6DFA">
        <w:trPr>
          <w:trHeight w:val="326"/>
          <w:jc w:val="center"/>
        </w:trPr>
        <w:tc>
          <w:tcPr>
            <w:tcW w:w="710" w:type="dxa"/>
            <w:shd w:val="clear" w:color="auto" w:fill="FFFFFF"/>
          </w:tcPr>
          <w:p w:rsidR="00EC6DFA" w:rsidRDefault="00EC6DFA" w:rsidP="00EC6DFA">
            <w:pPr>
              <w:framePr w:wrap="notBeside" w:vAnchor="text" w:hAnchor="page" w:x="1186" w:y="1598"/>
              <w:ind w:left="567"/>
              <w:jc w:val="both"/>
              <w:rPr>
                <w:sz w:val="26"/>
                <w:szCs w:val="26"/>
              </w:rPr>
            </w:pPr>
          </w:p>
        </w:tc>
        <w:tc>
          <w:tcPr>
            <w:tcW w:w="9225" w:type="dxa"/>
            <w:gridSpan w:val="4"/>
            <w:shd w:val="clear" w:color="auto" w:fill="FFFFFF"/>
            <w:hideMark/>
          </w:tcPr>
          <w:p w:rsidR="00EC6DFA" w:rsidRDefault="00EC6DFA" w:rsidP="00EC6DFA">
            <w:pPr>
              <w:pStyle w:val="21"/>
              <w:framePr w:wrap="notBeside" w:vAnchor="text" w:hAnchor="page" w:x="1186" w:y="1598"/>
              <w:shd w:val="clear" w:color="auto" w:fill="auto"/>
              <w:spacing w:line="240" w:lineRule="auto"/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серверы для обеспечения хранения и функционирования программного и</w:t>
            </w:r>
          </w:p>
        </w:tc>
      </w:tr>
      <w:tr w:rsidR="00EC6DFA" w:rsidTr="00EC6DFA">
        <w:trPr>
          <w:trHeight w:val="322"/>
          <w:jc w:val="center"/>
        </w:trPr>
        <w:tc>
          <w:tcPr>
            <w:tcW w:w="3854" w:type="dxa"/>
            <w:gridSpan w:val="3"/>
            <w:shd w:val="clear" w:color="auto" w:fill="FFFFFF"/>
            <w:hideMark/>
          </w:tcPr>
          <w:p w:rsidR="00EC6DFA" w:rsidRDefault="00EC6DFA" w:rsidP="00EC6DFA">
            <w:pPr>
              <w:pStyle w:val="21"/>
              <w:framePr w:wrap="notBeside" w:vAnchor="text" w:hAnchor="page" w:x="1186" w:y="1598"/>
              <w:shd w:val="clear" w:color="auto" w:fill="auto"/>
              <w:spacing w:line="240" w:lineRule="auto"/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информационного обеспечения;</w:t>
            </w:r>
          </w:p>
        </w:tc>
        <w:tc>
          <w:tcPr>
            <w:tcW w:w="739" w:type="dxa"/>
            <w:shd w:val="clear" w:color="auto" w:fill="FFFFFF"/>
          </w:tcPr>
          <w:p w:rsidR="00EC6DFA" w:rsidRDefault="00EC6DFA" w:rsidP="00EC6DFA">
            <w:pPr>
              <w:framePr w:wrap="notBeside" w:vAnchor="text" w:hAnchor="page" w:x="1186" w:y="1598"/>
              <w:ind w:left="567"/>
              <w:jc w:val="both"/>
              <w:rPr>
                <w:sz w:val="26"/>
                <w:szCs w:val="26"/>
              </w:rPr>
            </w:pPr>
          </w:p>
        </w:tc>
        <w:tc>
          <w:tcPr>
            <w:tcW w:w="5342" w:type="dxa"/>
            <w:shd w:val="clear" w:color="auto" w:fill="FFFFFF"/>
          </w:tcPr>
          <w:p w:rsidR="00EC6DFA" w:rsidRDefault="00EC6DFA" w:rsidP="00EC6DFA">
            <w:pPr>
              <w:framePr w:wrap="notBeside" w:vAnchor="text" w:hAnchor="page" w:x="1186" w:y="1598"/>
              <w:ind w:left="567"/>
              <w:jc w:val="both"/>
              <w:rPr>
                <w:sz w:val="26"/>
                <w:szCs w:val="26"/>
              </w:rPr>
            </w:pPr>
          </w:p>
        </w:tc>
      </w:tr>
      <w:tr w:rsidR="00EC6DFA" w:rsidTr="00EC6DFA">
        <w:trPr>
          <w:trHeight w:val="322"/>
          <w:jc w:val="center"/>
        </w:trPr>
        <w:tc>
          <w:tcPr>
            <w:tcW w:w="710" w:type="dxa"/>
            <w:shd w:val="clear" w:color="auto" w:fill="FFFFFF"/>
          </w:tcPr>
          <w:p w:rsidR="00EC6DFA" w:rsidRDefault="00EC6DFA" w:rsidP="00EC6DFA">
            <w:pPr>
              <w:framePr w:wrap="notBeside" w:vAnchor="text" w:hAnchor="page" w:x="1186" w:y="1598"/>
              <w:ind w:left="567"/>
              <w:jc w:val="both"/>
              <w:rPr>
                <w:sz w:val="26"/>
                <w:szCs w:val="26"/>
              </w:rPr>
            </w:pPr>
          </w:p>
        </w:tc>
        <w:tc>
          <w:tcPr>
            <w:tcW w:w="9225" w:type="dxa"/>
            <w:gridSpan w:val="4"/>
            <w:shd w:val="clear" w:color="auto" w:fill="FFFFFF"/>
            <w:hideMark/>
          </w:tcPr>
          <w:p w:rsidR="00EC6DFA" w:rsidRDefault="00EC6DFA" w:rsidP="00EC6DFA">
            <w:pPr>
              <w:pStyle w:val="21"/>
              <w:framePr w:wrap="notBeside" w:vAnchor="text" w:hAnchor="page" w:x="1186" w:y="1598"/>
              <w:shd w:val="clear" w:color="auto" w:fill="auto"/>
              <w:spacing w:line="240" w:lineRule="auto"/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вычислительной техники и другое оборудование, необходимое</w:t>
            </w:r>
          </w:p>
        </w:tc>
      </w:tr>
      <w:tr w:rsidR="00EC6DFA" w:rsidTr="00EC6DFA">
        <w:trPr>
          <w:trHeight w:val="648"/>
          <w:jc w:val="center"/>
        </w:trPr>
        <w:tc>
          <w:tcPr>
            <w:tcW w:w="9935" w:type="dxa"/>
            <w:gridSpan w:val="5"/>
            <w:shd w:val="clear" w:color="auto" w:fill="FFFFFF"/>
            <w:hideMark/>
          </w:tcPr>
          <w:p w:rsidR="00EC6DFA" w:rsidRDefault="00EC6DFA" w:rsidP="00EC6DFA">
            <w:pPr>
              <w:pStyle w:val="21"/>
              <w:framePr w:wrap="notBeside" w:vAnchor="text" w:hAnchor="page" w:x="1186" w:y="1598"/>
              <w:shd w:val="clear" w:color="auto" w:fill="auto"/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обеспечения эксплуатации, развития, хранения программного и информационного обеспечения, а также доступа к ЭИОР преподавателей и</w:t>
            </w:r>
          </w:p>
        </w:tc>
      </w:tr>
      <w:tr w:rsidR="00EC6DFA" w:rsidTr="00EC6DFA">
        <w:trPr>
          <w:trHeight w:val="322"/>
          <w:jc w:val="center"/>
        </w:trPr>
        <w:tc>
          <w:tcPr>
            <w:tcW w:w="2985" w:type="dxa"/>
            <w:gridSpan w:val="2"/>
            <w:shd w:val="clear" w:color="auto" w:fill="FFFFFF"/>
            <w:hideMark/>
          </w:tcPr>
          <w:p w:rsidR="00EC6DFA" w:rsidRDefault="00EC6DFA" w:rsidP="00EC6DFA">
            <w:pPr>
              <w:pStyle w:val="21"/>
              <w:framePr w:wrap="notBeside" w:vAnchor="text" w:hAnchor="page" w:x="1186" w:y="1598"/>
              <w:shd w:val="clear" w:color="auto" w:fill="auto"/>
              <w:spacing w:line="240" w:lineRule="auto"/>
              <w:ind w:left="567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Школы;</w:t>
            </w:r>
          </w:p>
        </w:tc>
        <w:tc>
          <w:tcPr>
            <w:tcW w:w="6950" w:type="dxa"/>
            <w:gridSpan w:val="3"/>
            <w:shd w:val="clear" w:color="auto" w:fill="FFFFFF"/>
          </w:tcPr>
          <w:p w:rsidR="00EC6DFA" w:rsidRDefault="00EC6DFA" w:rsidP="00EC6DFA">
            <w:pPr>
              <w:framePr w:wrap="notBeside" w:vAnchor="text" w:hAnchor="page" w:x="1186" w:y="1598"/>
              <w:ind w:left="567"/>
              <w:jc w:val="both"/>
              <w:rPr>
                <w:sz w:val="26"/>
                <w:szCs w:val="26"/>
              </w:rPr>
            </w:pPr>
          </w:p>
        </w:tc>
      </w:tr>
      <w:tr w:rsidR="00EC6DFA" w:rsidTr="00EC6DFA">
        <w:trPr>
          <w:trHeight w:val="326"/>
          <w:jc w:val="center"/>
        </w:trPr>
        <w:tc>
          <w:tcPr>
            <w:tcW w:w="9935" w:type="dxa"/>
            <w:gridSpan w:val="5"/>
            <w:shd w:val="clear" w:color="auto" w:fill="FFFFFF"/>
            <w:hideMark/>
          </w:tcPr>
          <w:p w:rsidR="00EC6DFA" w:rsidRDefault="00EC6DFA" w:rsidP="00EC6DFA">
            <w:pPr>
              <w:pStyle w:val="21"/>
              <w:framePr w:wrap="notBeside" w:vAnchor="text" w:hAnchor="page" w:x="1186" w:y="1598"/>
              <w:shd w:val="clear" w:color="auto" w:fill="auto"/>
              <w:spacing w:line="240" w:lineRule="auto"/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телекоммуникационное оборудование, обеспечивающее доступ к ЭИОР</w:t>
            </w:r>
          </w:p>
        </w:tc>
      </w:tr>
      <w:tr w:rsidR="00EC6DFA" w:rsidTr="00EC6DFA">
        <w:trPr>
          <w:trHeight w:val="326"/>
          <w:jc w:val="center"/>
        </w:trPr>
        <w:tc>
          <w:tcPr>
            <w:tcW w:w="4593" w:type="dxa"/>
            <w:gridSpan w:val="4"/>
            <w:shd w:val="clear" w:color="auto" w:fill="FFFFFF"/>
            <w:hideMark/>
          </w:tcPr>
          <w:p w:rsidR="00EC6DFA" w:rsidRDefault="00EC6DFA" w:rsidP="00EC6DFA">
            <w:pPr>
              <w:pStyle w:val="21"/>
              <w:framePr w:wrap="notBeside" w:vAnchor="text" w:hAnchor="page" w:x="1186" w:y="1598"/>
              <w:shd w:val="clear" w:color="auto" w:fill="auto"/>
              <w:spacing w:line="240" w:lineRule="auto"/>
              <w:ind w:left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через локальные сети и сеть интернет.</w:t>
            </w:r>
          </w:p>
        </w:tc>
        <w:tc>
          <w:tcPr>
            <w:tcW w:w="5342" w:type="dxa"/>
            <w:shd w:val="clear" w:color="auto" w:fill="FFFFFF"/>
          </w:tcPr>
          <w:p w:rsidR="00EC6DFA" w:rsidRDefault="00EC6DFA" w:rsidP="00EC6DFA">
            <w:pPr>
              <w:framePr w:wrap="notBeside" w:vAnchor="text" w:hAnchor="page" w:x="1186" w:y="1598"/>
              <w:ind w:left="567"/>
              <w:jc w:val="both"/>
              <w:rPr>
                <w:sz w:val="26"/>
                <w:szCs w:val="26"/>
              </w:rPr>
            </w:pPr>
          </w:p>
        </w:tc>
      </w:tr>
    </w:tbl>
    <w:p w:rsidR="00EC6DFA" w:rsidRDefault="00EC6DFA" w:rsidP="00EC6DFA">
      <w:pPr>
        <w:pStyle w:val="a8"/>
        <w:framePr w:wrap="notBeside" w:vAnchor="text" w:hAnchor="page" w:x="1186" w:y="1598"/>
        <w:shd w:val="clear" w:color="auto" w:fill="auto"/>
        <w:spacing w:line="322" w:lineRule="exact"/>
        <w:ind w:left="567"/>
        <w:jc w:val="center"/>
        <w:rPr>
          <w:sz w:val="26"/>
          <w:szCs w:val="26"/>
        </w:rPr>
      </w:pPr>
      <w:r>
        <w:rPr>
          <w:sz w:val="26"/>
          <w:szCs w:val="26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014"/>
        </w:tabs>
        <w:spacing w:line="322" w:lineRule="exact"/>
        <w:ind w:left="20" w:right="20" w:firstLine="740"/>
        <w:rPr>
          <w:sz w:val="26"/>
          <w:szCs w:val="26"/>
        </w:rPr>
      </w:pPr>
      <w:proofErr w:type="gramStart"/>
      <w:r>
        <w:rPr>
          <w:sz w:val="26"/>
          <w:szCs w:val="26"/>
        </w:rPr>
        <w:t>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(Образовательные онлайн-платформы:</w:t>
      </w:r>
      <w:proofErr w:type="gramEnd"/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83"/>
        </w:tabs>
        <w:spacing w:line="322" w:lineRule="exact"/>
        <w:ind w:left="20"/>
        <w:jc w:val="left"/>
        <w:rPr>
          <w:sz w:val="26"/>
          <w:szCs w:val="26"/>
        </w:rPr>
      </w:pPr>
      <w:r>
        <w:rPr>
          <w:sz w:val="26"/>
          <w:szCs w:val="26"/>
        </w:rPr>
        <w:t>Система электронного образования «</w:t>
      </w:r>
      <w:proofErr w:type="spellStart"/>
      <w:r>
        <w:rPr>
          <w:sz w:val="26"/>
          <w:szCs w:val="26"/>
        </w:rPr>
        <w:t>Универсариум</w:t>
      </w:r>
      <w:proofErr w:type="spellEnd"/>
      <w:r>
        <w:rPr>
          <w:sz w:val="26"/>
          <w:szCs w:val="26"/>
        </w:rPr>
        <w:t xml:space="preserve">»: </w:t>
      </w:r>
      <w:hyperlink r:id="rId7" w:history="1">
        <w:r>
          <w:rPr>
            <w:rStyle w:val="a4"/>
            <w:sz w:val="26"/>
            <w:szCs w:val="26"/>
          </w:rPr>
          <w:t xml:space="preserve"> </w:t>
        </w:r>
        <w:r>
          <w:rPr>
            <w:rStyle w:val="a4"/>
            <w:sz w:val="26"/>
            <w:szCs w:val="26"/>
            <w:lang w:val="en-US"/>
          </w:rPr>
          <w:t>https</w:t>
        </w:r>
        <w:r>
          <w:rPr>
            <w:rStyle w:val="a4"/>
            <w:sz w:val="26"/>
            <w:szCs w:val="26"/>
          </w:rPr>
          <w:t>: //</w:t>
        </w:r>
        <w:proofErr w:type="spellStart"/>
        <w:r>
          <w:rPr>
            <w:rStyle w:val="a4"/>
            <w:sz w:val="26"/>
            <w:szCs w:val="26"/>
            <w:lang w:val="en-US"/>
          </w:rPr>
          <w:t>universarium</w:t>
        </w:r>
        <w:proofErr w:type="spellEnd"/>
        <w:r>
          <w:rPr>
            <w:rStyle w:val="a4"/>
            <w:sz w:val="26"/>
            <w:szCs w:val="26"/>
          </w:rPr>
          <w:t>/</w:t>
        </w:r>
        <w:r>
          <w:rPr>
            <w:rStyle w:val="a4"/>
            <w:sz w:val="26"/>
            <w:szCs w:val="26"/>
            <w:lang w:val="en-US"/>
          </w:rPr>
          <w:t>org</w:t>
        </w:r>
        <w:r>
          <w:rPr>
            <w:rStyle w:val="a4"/>
            <w:sz w:val="26"/>
            <w:szCs w:val="26"/>
          </w:rPr>
          <w:t>/,</w:t>
        </w:r>
      </w:hyperlink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83"/>
        </w:tabs>
        <w:spacing w:line="322" w:lineRule="exact"/>
        <w:ind w:left="2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«Российская электронная школа»: </w:t>
      </w:r>
      <w:hyperlink r:id="rId8" w:history="1">
        <w:r>
          <w:rPr>
            <w:rStyle w:val="a4"/>
            <w:sz w:val="26"/>
            <w:szCs w:val="26"/>
          </w:rPr>
          <w:t xml:space="preserve"> https: //</w:t>
        </w:r>
        <w:proofErr w:type="spellStart"/>
        <w:r>
          <w:rPr>
            <w:rStyle w:val="a4"/>
            <w:sz w:val="26"/>
            <w:szCs w:val="26"/>
            <w:lang w:val="en-US"/>
          </w:rPr>
          <w:t>resh</w:t>
        </w:r>
        <w:proofErr w:type="spellEnd"/>
        <w:r>
          <w:rPr>
            <w:rStyle w:val="a4"/>
            <w:sz w:val="26"/>
            <w:szCs w:val="26"/>
          </w:rPr>
          <w:t>.</w:t>
        </w:r>
        <w:proofErr w:type="spellStart"/>
        <w:r>
          <w:rPr>
            <w:rStyle w:val="a4"/>
            <w:sz w:val="26"/>
            <w:szCs w:val="26"/>
            <w:lang w:val="en-US"/>
          </w:rPr>
          <w:t>edu</w:t>
        </w:r>
        <w:proofErr w:type="spellEnd"/>
        <w:r>
          <w:rPr>
            <w:rStyle w:val="a4"/>
            <w:sz w:val="26"/>
            <w:szCs w:val="26"/>
          </w:rPr>
          <w:t>.</w:t>
        </w:r>
        <w:proofErr w:type="spellStart"/>
        <w:r>
          <w:rPr>
            <w:rStyle w:val="a4"/>
            <w:sz w:val="26"/>
            <w:szCs w:val="26"/>
            <w:lang w:val="en-US"/>
          </w:rPr>
          <w:t>ru</w:t>
        </w:r>
        <w:proofErr w:type="spellEnd"/>
        <w:r>
          <w:rPr>
            <w:rStyle w:val="a4"/>
            <w:sz w:val="26"/>
            <w:szCs w:val="26"/>
          </w:rPr>
          <w:t>/,</w:t>
        </w:r>
      </w:hyperlink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83"/>
        </w:tabs>
        <w:spacing w:line="322" w:lineRule="exact"/>
        <w:ind w:left="2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«Мобильное Электронное Образование»: </w:t>
      </w:r>
      <w:hyperlink r:id="rId9" w:history="1">
        <w:r>
          <w:rPr>
            <w:rStyle w:val="a4"/>
            <w:sz w:val="26"/>
            <w:szCs w:val="26"/>
          </w:rPr>
          <w:t xml:space="preserve"> https: //</w:t>
        </w:r>
        <w:r>
          <w:rPr>
            <w:rStyle w:val="a4"/>
            <w:sz w:val="26"/>
            <w:szCs w:val="26"/>
            <w:lang w:val="en-US"/>
          </w:rPr>
          <w:t>mob</w:t>
        </w:r>
        <w:r>
          <w:rPr>
            <w:rStyle w:val="a4"/>
            <w:sz w:val="26"/>
            <w:szCs w:val="26"/>
          </w:rPr>
          <w:t>-</w:t>
        </w:r>
        <w:proofErr w:type="spellStart"/>
        <w:r>
          <w:rPr>
            <w:rStyle w:val="a4"/>
            <w:sz w:val="26"/>
            <w:szCs w:val="26"/>
            <w:lang w:val="en-US"/>
          </w:rPr>
          <w:t>edu</w:t>
        </w:r>
        <w:proofErr w:type="spellEnd"/>
        <w:r>
          <w:rPr>
            <w:rStyle w:val="a4"/>
            <w:sz w:val="26"/>
            <w:szCs w:val="26"/>
          </w:rPr>
          <w:t>.</w:t>
        </w:r>
        <w:proofErr w:type="spellStart"/>
        <w:r>
          <w:rPr>
            <w:rStyle w:val="a4"/>
            <w:sz w:val="26"/>
            <w:szCs w:val="26"/>
            <w:lang w:val="en-US"/>
          </w:rPr>
          <w:t>ru</w:t>
        </w:r>
        <w:proofErr w:type="spellEnd"/>
        <w:r>
          <w:rPr>
            <w:rStyle w:val="a4"/>
            <w:sz w:val="26"/>
            <w:szCs w:val="26"/>
          </w:rPr>
          <w:t>/,</w:t>
        </w:r>
      </w:hyperlink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83"/>
        </w:tabs>
        <w:spacing w:line="322" w:lineRule="exact"/>
        <w:ind w:left="20"/>
        <w:jc w:val="left"/>
        <w:rPr>
          <w:sz w:val="26"/>
          <w:szCs w:val="26"/>
        </w:rPr>
      </w:pPr>
      <w:r>
        <w:rPr>
          <w:sz w:val="26"/>
          <w:szCs w:val="26"/>
        </w:rPr>
        <w:t>Открытая школа 2035:</w:t>
      </w:r>
      <w:hyperlink r:id="rId10" w:history="1">
        <w:r>
          <w:rPr>
            <w:rStyle w:val="a4"/>
            <w:sz w:val="26"/>
            <w:szCs w:val="26"/>
          </w:rPr>
          <w:t xml:space="preserve"> https: //2035</w:t>
        </w:r>
        <w:proofErr w:type="spellStart"/>
        <w:r>
          <w:rPr>
            <w:rStyle w:val="a4"/>
            <w:sz w:val="26"/>
            <w:szCs w:val="26"/>
            <w:lang w:val="en-US"/>
          </w:rPr>
          <w:t>schol</w:t>
        </w:r>
        <w:proofErr w:type="spellEnd"/>
        <w:r>
          <w:rPr>
            <w:rStyle w:val="a4"/>
            <w:sz w:val="26"/>
            <w:szCs w:val="26"/>
          </w:rPr>
          <w:t>.</w:t>
        </w:r>
        <w:proofErr w:type="spellStart"/>
        <w:r>
          <w:rPr>
            <w:rStyle w:val="a4"/>
            <w:sz w:val="26"/>
            <w:szCs w:val="26"/>
            <w:lang w:val="en-US"/>
          </w:rPr>
          <w:t>ru</w:t>
        </w:r>
        <w:proofErr w:type="spellEnd"/>
        <w:r>
          <w:rPr>
            <w:rStyle w:val="a4"/>
            <w:sz w:val="26"/>
            <w:szCs w:val="26"/>
          </w:rPr>
          <w:t>/,</w:t>
        </w:r>
      </w:hyperlink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74"/>
        </w:tabs>
        <w:spacing w:line="322" w:lineRule="exact"/>
        <w:ind w:left="20"/>
        <w:jc w:val="left"/>
        <w:rPr>
          <w:sz w:val="26"/>
          <w:szCs w:val="26"/>
        </w:rPr>
      </w:pPr>
      <w:r>
        <w:rPr>
          <w:sz w:val="26"/>
          <w:szCs w:val="26"/>
        </w:rPr>
        <w:t>Интерактивная образовательная онлайн-платформа «</w:t>
      </w:r>
      <w:proofErr w:type="spellStart"/>
      <w:r>
        <w:rPr>
          <w:sz w:val="26"/>
          <w:szCs w:val="26"/>
        </w:rPr>
        <w:t>Учи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</w:t>
      </w:r>
      <w:proofErr w:type="spellEnd"/>
      <w:r>
        <w:rPr>
          <w:sz w:val="26"/>
          <w:szCs w:val="26"/>
        </w:rPr>
        <w:t>»:</w:t>
      </w:r>
      <w:hyperlink r:id="rId11" w:history="1">
        <w:r>
          <w:rPr>
            <w:rStyle w:val="a4"/>
            <w:sz w:val="26"/>
            <w:szCs w:val="26"/>
          </w:rPr>
          <w:t xml:space="preserve"> https: //</w:t>
        </w:r>
        <w:proofErr w:type="spellStart"/>
        <w:r>
          <w:rPr>
            <w:rStyle w:val="a4"/>
            <w:sz w:val="26"/>
            <w:szCs w:val="26"/>
            <w:lang w:val="en-US"/>
          </w:rPr>
          <w:t>uchi</w:t>
        </w:r>
        <w:proofErr w:type="spellEnd"/>
        <w:r>
          <w:rPr>
            <w:rStyle w:val="a4"/>
            <w:sz w:val="26"/>
            <w:szCs w:val="26"/>
          </w:rPr>
          <w:t>.</w:t>
        </w:r>
        <w:proofErr w:type="spellStart"/>
        <w:r>
          <w:rPr>
            <w:rStyle w:val="a4"/>
            <w:sz w:val="26"/>
            <w:szCs w:val="26"/>
            <w:lang w:val="en-US"/>
          </w:rPr>
          <w:t>ru</w:t>
        </w:r>
        <w:proofErr w:type="spellEnd"/>
        <w:r>
          <w:rPr>
            <w:rStyle w:val="a4"/>
            <w:sz w:val="26"/>
            <w:szCs w:val="26"/>
          </w:rPr>
          <w:t>/,</w:t>
        </w:r>
      </w:hyperlink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74"/>
        </w:tabs>
        <w:spacing w:line="322" w:lineRule="exact"/>
        <w:ind w:left="20"/>
        <w:jc w:val="left"/>
        <w:rPr>
          <w:sz w:val="26"/>
          <w:szCs w:val="26"/>
        </w:rPr>
      </w:pPr>
      <w:r>
        <w:rPr>
          <w:sz w:val="26"/>
          <w:szCs w:val="26"/>
        </w:rPr>
        <w:t>Цифровой образовательный ресурс для школ «</w:t>
      </w:r>
      <w:proofErr w:type="spellStart"/>
      <w:r>
        <w:rPr>
          <w:sz w:val="26"/>
          <w:szCs w:val="26"/>
        </w:rPr>
        <w:t>Якласс</w:t>
      </w:r>
      <w:proofErr w:type="spellEnd"/>
      <w:r>
        <w:rPr>
          <w:sz w:val="26"/>
          <w:szCs w:val="26"/>
        </w:rPr>
        <w:t>»:</w:t>
      </w:r>
      <w:r>
        <w:t xml:space="preserve"> </w:t>
      </w:r>
      <w:r>
        <w:rPr>
          <w:sz w:val="26"/>
          <w:szCs w:val="26"/>
        </w:rPr>
        <w:t>https: //</w:t>
      </w:r>
      <w:r>
        <w:rPr>
          <w:sz w:val="26"/>
          <w:szCs w:val="26"/>
          <w:lang w:val="en-US"/>
        </w:rPr>
        <w:t>www</w:t>
      </w:r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yaklass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/,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74"/>
        </w:tabs>
        <w:spacing w:line="322" w:lineRule="exact"/>
        <w:ind w:left="2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Площадка Образовательного центра «Сириус»  </w:t>
      </w:r>
      <w:r>
        <w:rPr>
          <w:rStyle w:val="11"/>
          <w:sz w:val="26"/>
          <w:szCs w:val="26"/>
        </w:rPr>
        <w:t>https: //</w:t>
      </w:r>
      <w:proofErr w:type="spellStart"/>
      <w:r>
        <w:rPr>
          <w:rStyle w:val="11"/>
          <w:sz w:val="26"/>
          <w:szCs w:val="26"/>
          <w:lang w:val="en-US"/>
        </w:rPr>
        <w:t>edu</w:t>
      </w:r>
      <w:proofErr w:type="spellEnd"/>
      <w:r>
        <w:rPr>
          <w:rStyle w:val="11"/>
          <w:sz w:val="26"/>
          <w:szCs w:val="26"/>
        </w:rPr>
        <w:t>.</w:t>
      </w:r>
      <w:proofErr w:type="spellStart"/>
      <w:r>
        <w:rPr>
          <w:rStyle w:val="11"/>
          <w:sz w:val="26"/>
          <w:szCs w:val="26"/>
          <w:lang w:val="en-US"/>
        </w:rPr>
        <w:t>sirius</w:t>
      </w:r>
      <w:proofErr w:type="spellEnd"/>
      <w:r>
        <w:rPr>
          <w:rStyle w:val="11"/>
          <w:sz w:val="26"/>
          <w:szCs w:val="26"/>
        </w:rPr>
        <w:t>.</w:t>
      </w:r>
      <w:proofErr w:type="spellStart"/>
      <w:r>
        <w:rPr>
          <w:rStyle w:val="11"/>
          <w:sz w:val="26"/>
          <w:szCs w:val="26"/>
          <w:lang w:val="en-US"/>
        </w:rPr>
        <w:t>onlaine</w:t>
      </w:r>
      <w:proofErr w:type="spellEnd"/>
      <w:r>
        <w:rPr>
          <w:rStyle w:val="11"/>
          <w:sz w:val="26"/>
          <w:szCs w:val="26"/>
        </w:rPr>
        <w:t xml:space="preserve"> </w:t>
      </w:r>
      <w:r>
        <w:rPr>
          <w:sz w:val="26"/>
          <w:szCs w:val="26"/>
        </w:rPr>
        <w:t>,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83"/>
        </w:tabs>
        <w:spacing w:line="322" w:lineRule="exact"/>
        <w:ind w:left="20"/>
        <w:jc w:val="left"/>
        <w:rPr>
          <w:sz w:val="26"/>
          <w:szCs w:val="26"/>
        </w:rPr>
      </w:pPr>
      <w:r>
        <w:rPr>
          <w:sz w:val="26"/>
          <w:szCs w:val="26"/>
          <w:lang w:val="en-US"/>
        </w:rPr>
        <w:t>Google</w:t>
      </w:r>
      <w:r>
        <w:rPr>
          <w:sz w:val="26"/>
          <w:szCs w:val="26"/>
        </w:rPr>
        <w:t>Класс.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567"/>
        </w:tabs>
        <w:spacing w:line="322" w:lineRule="exact"/>
        <w:ind w:left="20" w:firstLine="406"/>
        <w:rPr>
          <w:sz w:val="26"/>
          <w:szCs w:val="26"/>
        </w:rPr>
      </w:pPr>
      <w:r>
        <w:rPr>
          <w:sz w:val="26"/>
          <w:szCs w:val="26"/>
        </w:rPr>
        <w:t xml:space="preserve">электронные системы персонификации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;</w:t>
      </w:r>
    </w:p>
    <w:p w:rsidR="00EC6DFA" w:rsidRDefault="00EC6DFA" w:rsidP="00EC6DFA">
      <w:pPr>
        <w:pStyle w:val="a8"/>
        <w:framePr w:wrap="notBeside" w:vAnchor="text" w:hAnchor="text" w:xAlign="center" w:y="1"/>
        <w:shd w:val="clear" w:color="auto" w:fill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- программное обеспечение, предоставляющее возможность организации видеосвязи;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2160"/>
        <w:gridCol w:w="4517"/>
      </w:tblGrid>
      <w:tr w:rsidR="00EC6DFA" w:rsidTr="00EC6DFA">
        <w:trPr>
          <w:trHeight w:val="648"/>
          <w:jc w:val="center"/>
        </w:trPr>
        <w:tc>
          <w:tcPr>
            <w:tcW w:w="5419" w:type="dxa"/>
            <w:gridSpan w:val="2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317" w:lineRule="exact"/>
              <w:ind w:left="20" w:firstLine="406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серверное программное функционирование сервера и связь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517" w:type="dxa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обеспечение, поддерживающее  </w:t>
            </w:r>
            <w:proofErr w:type="gramStart"/>
            <w:r>
              <w:rPr>
                <w:sz w:val="26"/>
                <w:szCs w:val="26"/>
              </w:rPr>
              <w:t>электронной</w:t>
            </w:r>
            <w:proofErr w:type="gramEnd"/>
            <w:r>
              <w:rPr>
                <w:sz w:val="26"/>
                <w:szCs w:val="26"/>
              </w:rPr>
              <w:t xml:space="preserve"> информационно-</w:t>
            </w:r>
          </w:p>
        </w:tc>
      </w:tr>
      <w:tr w:rsidR="00EC6DFA" w:rsidTr="00EC6DFA">
        <w:trPr>
          <w:trHeight w:val="322"/>
          <w:jc w:val="center"/>
        </w:trPr>
        <w:tc>
          <w:tcPr>
            <w:tcW w:w="5419" w:type="dxa"/>
            <w:gridSpan w:val="2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образовательной средой через сеть интернет;</w:t>
            </w:r>
          </w:p>
        </w:tc>
        <w:tc>
          <w:tcPr>
            <w:tcW w:w="4517" w:type="dxa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DFA" w:rsidTr="00EC6DFA">
        <w:trPr>
          <w:trHeight w:val="322"/>
          <w:jc w:val="center"/>
        </w:trPr>
        <w:tc>
          <w:tcPr>
            <w:tcW w:w="9936" w:type="dxa"/>
            <w:gridSpan w:val="3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дополнительное программное обеспечение для разработки </w:t>
            </w:r>
            <w:proofErr w:type="gramStart"/>
            <w:r>
              <w:rPr>
                <w:sz w:val="26"/>
                <w:szCs w:val="26"/>
              </w:rPr>
              <w:t>электронных</w:t>
            </w:r>
            <w:proofErr w:type="gramEnd"/>
          </w:p>
        </w:tc>
      </w:tr>
      <w:tr w:rsidR="00EC6DFA" w:rsidTr="00EC6DFA">
        <w:trPr>
          <w:trHeight w:val="355"/>
          <w:jc w:val="center"/>
        </w:trPr>
        <w:tc>
          <w:tcPr>
            <w:tcW w:w="3259" w:type="dxa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образовательных ресурсов.</w:t>
            </w:r>
          </w:p>
        </w:tc>
        <w:tc>
          <w:tcPr>
            <w:tcW w:w="6677" w:type="dxa"/>
            <w:gridSpan w:val="2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C6DFA" w:rsidRDefault="00EC6DFA" w:rsidP="00EC6DFA">
      <w:pPr>
        <w:rPr>
          <w:rFonts w:ascii="Times New Roman" w:hAnsi="Times New Roman" w:cs="Times New Roman"/>
          <w:sz w:val="26"/>
          <w:szCs w:val="26"/>
        </w:rPr>
      </w:pPr>
    </w:p>
    <w:p w:rsidR="00EC6DFA" w:rsidRDefault="00EC6DFA" w:rsidP="00EC6DFA">
      <w:pPr>
        <w:pStyle w:val="10"/>
        <w:keepNext/>
        <w:keepLines/>
        <w:shd w:val="clear" w:color="auto" w:fill="auto"/>
        <w:spacing w:before="235"/>
        <w:rPr>
          <w:sz w:val="26"/>
          <w:szCs w:val="26"/>
        </w:rPr>
      </w:pPr>
      <w:bookmarkStart w:id="1" w:name="bookmark3"/>
      <w:r>
        <w:rPr>
          <w:sz w:val="26"/>
          <w:szCs w:val="26"/>
        </w:rPr>
        <w:t>5. Порядок организации электронного обучения и применения дистанционных образовательных технологий</w:t>
      </w:r>
      <w:bookmarkEnd w:id="1"/>
    </w:p>
    <w:p w:rsidR="00EC6DFA" w:rsidRDefault="00EC6DFA" w:rsidP="00EC6DFA">
      <w:pPr>
        <w:pStyle w:val="21"/>
        <w:numPr>
          <w:ilvl w:val="0"/>
          <w:numId w:val="9"/>
        </w:numPr>
        <w:shd w:val="clear" w:color="auto" w:fill="auto"/>
        <w:tabs>
          <w:tab w:val="left" w:pos="1364"/>
        </w:tabs>
        <w:spacing w:line="322" w:lineRule="exact"/>
        <w:ind w:left="20" w:right="20" w:firstLine="740"/>
        <w:rPr>
          <w:sz w:val="26"/>
          <w:szCs w:val="26"/>
        </w:rPr>
      </w:pPr>
      <w:r>
        <w:rPr>
          <w:sz w:val="26"/>
          <w:szCs w:val="26"/>
        </w:rPr>
        <w:t>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EC6DFA" w:rsidRDefault="00EC6DFA" w:rsidP="00EC6DFA">
      <w:pPr>
        <w:pStyle w:val="21"/>
        <w:numPr>
          <w:ilvl w:val="0"/>
          <w:numId w:val="9"/>
        </w:numPr>
        <w:shd w:val="clear" w:color="auto" w:fill="auto"/>
        <w:tabs>
          <w:tab w:val="left" w:pos="1590"/>
        </w:tabs>
        <w:spacing w:line="322" w:lineRule="exact"/>
        <w:ind w:left="20" w:right="20" w:firstLine="740"/>
        <w:rPr>
          <w:sz w:val="26"/>
          <w:szCs w:val="26"/>
        </w:rPr>
      </w:pPr>
      <w:r>
        <w:rPr>
          <w:sz w:val="26"/>
          <w:szCs w:val="26"/>
        </w:rPr>
        <w:lastRenderedPageBreak/>
        <w:t>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42"/>
        </w:tabs>
        <w:spacing w:line="322" w:lineRule="exact"/>
        <w:ind w:left="20" w:right="20" w:firstLine="740"/>
        <w:rPr>
          <w:sz w:val="26"/>
          <w:szCs w:val="26"/>
        </w:rPr>
      </w:pPr>
      <w:r>
        <w:rPr>
          <w:sz w:val="26"/>
          <w:szCs w:val="26"/>
        </w:rPr>
        <w:t xml:space="preserve">лекции, реализуемые во всех технологических средах: работа в аудитории с электронными учебными курсами, в системах </w:t>
      </w:r>
      <w:proofErr w:type="gramStart"/>
      <w:r>
        <w:rPr>
          <w:sz w:val="26"/>
          <w:szCs w:val="26"/>
        </w:rPr>
        <w:t>о</w:t>
      </w:r>
      <w:proofErr w:type="gramEnd"/>
      <w:r>
        <w:rPr>
          <w:sz w:val="26"/>
          <w:szCs w:val="26"/>
          <w:lang w:val="en-US"/>
        </w:rPr>
        <w:t>n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line</w:t>
      </w:r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 xml:space="preserve">, чат), </w:t>
      </w:r>
      <w:r>
        <w:rPr>
          <w:sz w:val="26"/>
          <w:szCs w:val="26"/>
          <w:lang w:val="en-US"/>
        </w:rPr>
        <w:t>of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line</w:t>
      </w:r>
      <w:r>
        <w:rPr>
          <w:sz w:val="26"/>
          <w:szCs w:val="26"/>
        </w:rPr>
        <w:t xml:space="preserve"> (лекции, форум, электронная почта);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66"/>
        </w:tabs>
        <w:spacing w:line="322" w:lineRule="exact"/>
        <w:ind w:left="20" w:right="20" w:firstLine="740"/>
        <w:rPr>
          <w:sz w:val="26"/>
          <w:szCs w:val="26"/>
        </w:rPr>
      </w:pPr>
      <w:r>
        <w:rPr>
          <w:sz w:val="26"/>
          <w:szCs w:val="26"/>
        </w:rPr>
        <w:t xml:space="preserve">практические, семинарские и лабораторные занятия, реализуемые во всех технологических средах: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чаты, форумы;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100"/>
        </w:tabs>
        <w:spacing w:line="322" w:lineRule="exact"/>
        <w:ind w:left="20" w:right="20" w:firstLine="740"/>
        <w:rPr>
          <w:sz w:val="26"/>
          <w:szCs w:val="26"/>
        </w:rPr>
      </w:pPr>
      <w:r>
        <w:rPr>
          <w:sz w:val="26"/>
          <w:szCs w:val="26"/>
        </w:rPr>
        <w:t xml:space="preserve">индивидуальные и групповые консультации, реализуемые во всех технологических средах: электронная почта, чат, форум, </w:t>
      </w:r>
      <w:proofErr w:type="spellStart"/>
      <w:r>
        <w:rPr>
          <w:sz w:val="26"/>
          <w:szCs w:val="26"/>
        </w:rPr>
        <w:t>вебинар</w:t>
      </w:r>
      <w:proofErr w:type="spellEnd"/>
      <w:r>
        <w:rPr>
          <w:sz w:val="26"/>
          <w:szCs w:val="26"/>
        </w:rPr>
        <w:t>;</w:t>
      </w:r>
    </w:p>
    <w:p w:rsidR="00EC6DFA" w:rsidRDefault="00EC6DFA" w:rsidP="00EC6DFA">
      <w:pPr>
        <w:pStyle w:val="a8"/>
        <w:framePr w:wrap="notBeside" w:vAnchor="text" w:hAnchor="text" w:xAlign="center" w:y="1"/>
        <w:shd w:val="clear" w:color="auto" w:fill="auto"/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>- самостоятельная работа обучающихся, с помощью интерактивных средств обучения;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6370"/>
      </w:tblGrid>
      <w:tr w:rsidR="00EC6DFA" w:rsidTr="00EC6DFA">
        <w:trPr>
          <w:trHeight w:val="331"/>
          <w:jc w:val="center"/>
        </w:trPr>
        <w:tc>
          <w:tcPr>
            <w:tcW w:w="3566" w:type="dxa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промежуточная</w:t>
            </w:r>
          </w:p>
        </w:tc>
        <w:tc>
          <w:tcPr>
            <w:tcW w:w="6370" w:type="dxa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аттестация с применением </w:t>
            </w:r>
            <w:proofErr w:type="gramStart"/>
            <w:r>
              <w:rPr>
                <w:sz w:val="26"/>
                <w:szCs w:val="26"/>
              </w:rPr>
              <w:t>дистанционных</w:t>
            </w:r>
            <w:proofErr w:type="gramEnd"/>
          </w:p>
        </w:tc>
      </w:tr>
      <w:tr w:rsidR="00EC6DFA" w:rsidTr="00EC6DFA">
        <w:trPr>
          <w:trHeight w:val="331"/>
          <w:jc w:val="center"/>
        </w:trPr>
        <w:tc>
          <w:tcPr>
            <w:tcW w:w="3566" w:type="dxa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образовательных технологий.</w:t>
            </w:r>
          </w:p>
        </w:tc>
        <w:tc>
          <w:tcPr>
            <w:tcW w:w="6370" w:type="dxa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C6DFA" w:rsidRDefault="00EC6DFA" w:rsidP="00EC6DFA">
      <w:pPr>
        <w:pStyle w:val="a8"/>
        <w:framePr w:wrap="notBeside" w:vAnchor="text" w:hAnchor="text" w:xAlign="center" w:y="1"/>
        <w:shd w:val="clear" w:color="auto" w:fill="auto"/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 xml:space="preserve">  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 заполнением необходимых документов, в том числе журналов.</w:t>
      </w:r>
    </w:p>
    <w:p w:rsidR="00EC6DFA" w:rsidRDefault="00EC6DFA" w:rsidP="00EC6DFA">
      <w:pPr>
        <w:pStyle w:val="a8"/>
        <w:framePr w:wrap="notBeside" w:vAnchor="text" w:hAnchor="text" w:xAlign="center" w:y="1"/>
        <w:shd w:val="clear" w:color="auto" w:fill="auto"/>
        <w:rPr>
          <w:sz w:val="26"/>
          <w:szCs w:val="26"/>
        </w:rPr>
      </w:pPr>
    </w:p>
    <w:p w:rsidR="00EC6DFA" w:rsidRDefault="00EC6DFA" w:rsidP="00EC6DFA">
      <w:pPr>
        <w:rPr>
          <w:rFonts w:ascii="Times New Roman" w:hAnsi="Times New Roman" w:cs="Times New Roman"/>
          <w:sz w:val="26"/>
          <w:szCs w:val="26"/>
        </w:rPr>
      </w:pPr>
    </w:p>
    <w:p w:rsidR="00EC6DFA" w:rsidRDefault="00EC6DFA" w:rsidP="00EC6DFA">
      <w:pPr>
        <w:pStyle w:val="a8"/>
        <w:framePr w:wrap="notBeside" w:vAnchor="text" w:hAnchor="text" w:xAlign="center" w:y="1"/>
        <w:shd w:val="clear" w:color="auto" w:fill="auto"/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3"/>
        <w:gridCol w:w="2914"/>
        <w:gridCol w:w="1810"/>
      </w:tblGrid>
      <w:tr w:rsidR="00EC6DFA" w:rsidTr="00EC6DFA">
        <w:trPr>
          <w:trHeight w:val="326"/>
          <w:jc w:val="center"/>
        </w:trPr>
        <w:tc>
          <w:tcPr>
            <w:tcW w:w="5213" w:type="dxa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документацию:</w:t>
            </w:r>
            <w:r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4724" w:type="dxa"/>
            <w:gridSpan w:val="2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база индивидуальных учетных данных</w:t>
            </w:r>
          </w:p>
        </w:tc>
      </w:tr>
      <w:tr w:rsidR="00EC6DFA" w:rsidTr="00EC6DFA">
        <w:trPr>
          <w:trHeight w:val="322"/>
          <w:jc w:val="center"/>
        </w:trPr>
        <w:tc>
          <w:tcPr>
            <w:tcW w:w="9937" w:type="dxa"/>
            <w:gridSpan w:val="3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всех пользователей (логины и пароли, электронная почта, контактный номер</w:t>
            </w:r>
            <w:proofErr w:type="gramEnd"/>
          </w:p>
        </w:tc>
      </w:tr>
      <w:tr w:rsidR="00EC6DFA" w:rsidTr="00EC6DFA">
        <w:trPr>
          <w:trHeight w:val="331"/>
          <w:jc w:val="center"/>
        </w:trPr>
        <w:tc>
          <w:tcPr>
            <w:tcW w:w="8127" w:type="dxa"/>
            <w:gridSpan w:val="2"/>
            <w:shd w:val="clear" w:color="auto" w:fill="FFFFFF"/>
            <w:hideMark/>
          </w:tcPr>
          <w:p w:rsidR="00EC6DFA" w:rsidRDefault="00EC6DFA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телефона), заполнение журнала успеваемости, выставление оценок.</w:t>
            </w:r>
          </w:p>
        </w:tc>
        <w:tc>
          <w:tcPr>
            <w:tcW w:w="1810" w:type="dxa"/>
            <w:shd w:val="clear" w:color="auto" w:fill="FFFFFF"/>
          </w:tcPr>
          <w:p w:rsidR="00EC6DFA" w:rsidRDefault="00EC6DF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C6DFA" w:rsidRDefault="00EC6DFA" w:rsidP="00EC6DFA">
      <w:pPr>
        <w:pStyle w:val="a8"/>
        <w:framePr w:wrap="notBeside" w:vAnchor="text" w:hAnchor="text" w:xAlign="center" w:y="1"/>
        <w:shd w:val="clear" w:color="auto" w:fill="auto"/>
        <w:spacing w:line="322" w:lineRule="exact"/>
        <w:rPr>
          <w:sz w:val="26"/>
          <w:szCs w:val="26"/>
        </w:rPr>
      </w:pPr>
      <w:r>
        <w:rPr>
          <w:sz w:val="26"/>
          <w:szCs w:val="26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EC6DFA" w:rsidRDefault="00EC6DFA" w:rsidP="00EC6DFA">
      <w:pPr>
        <w:rPr>
          <w:rFonts w:ascii="Times New Roman" w:hAnsi="Times New Roman" w:cs="Times New Roman"/>
          <w:sz w:val="26"/>
          <w:szCs w:val="26"/>
        </w:rPr>
      </w:pP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016"/>
        </w:tabs>
        <w:spacing w:line="322" w:lineRule="exact"/>
        <w:ind w:left="20" w:firstLine="780"/>
        <w:rPr>
          <w:sz w:val="26"/>
          <w:szCs w:val="26"/>
        </w:rPr>
      </w:pPr>
      <w:r>
        <w:rPr>
          <w:sz w:val="26"/>
          <w:szCs w:val="26"/>
        </w:rPr>
        <w:t xml:space="preserve">для обучающихся в </w:t>
      </w:r>
      <w:r>
        <w:rPr>
          <w:sz w:val="26"/>
          <w:szCs w:val="26"/>
          <w:lang w:val="en-US"/>
        </w:rPr>
        <w:t>I</w:t>
      </w:r>
      <w:r>
        <w:rPr>
          <w:rStyle w:val="-1pt"/>
          <w:sz w:val="26"/>
          <w:szCs w:val="26"/>
        </w:rPr>
        <w:t>-</w:t>
      </w:r>
      <w:r>
        <w:rPr>
          <w:rStyle w:val="-1pt"/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классах - 15 мин;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016"/>
        </w:tabs>
        <w:spacing w:line="322" w:lineRule="exact"/>
        <w:ind w:left="20" w:firstLine="780"/>
        <w:rPr>
          <w:sz w:val="26"/>
          <w:szCs w:val="26"/>
        </w:rPr>
      </w:pPr>
      <w:r>
        <w:rPr>
          <w:sz w:val="26"/>
          <w:szCs w:val="26"/>
        </w:rPr>
        <w:t xml:space="preserve">для обучающихся в </w:t>
      </w:r>
      <w:proofErr w:type="gramStart"/>
      <w:r>
        <w:rPr>
          <w:sz w:val="26"/>
          <w:szCs w:val="26"/>
          <w:lang w:val="en-US"/>
        </w:rPr>
        <w:t>V</w:t>
      </w:r>
      <w:proofErr w:type="gramEnd"/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VII</w:t>
      </w:r>
      <w:r>
        <w:rPr>
          <w:sz w:val="26"/>
          <w:szCs w:val="26"/>
        </w:rPr>
        <w:t>классах - 20 мин;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016"/>
        </w:tabs>
        <w:spacing w:line="322" w:lineRule="exact"/>
        <w:ind w:left="20" w:firstLine="780"/>
        <w:rPr>
          <w:sz w:val="26"/>
          <w:szCs w:val="26"/>
        </w:rPr>
      </w:pPr>
      <w:r>
        <w:rPr>
          <w:sz w:val="26"/>
          <w:szCs w:val="26"/>
        </w:rPr>
        <w:t xml:space="preserve">для обучающихся в </w:t>
      </w:r>
      <w:r>
        <w:rPr>
          <w:sz w:val="26"/>
          <w:szCs w:val="26"/>
          <w:lang w:val="en-US"/>
        </w:rPr>
        <w:t>VIII</w:t>
      </w:r>
      <w:r>
        <w:rPr>
          <w:sz w:val="26"/>
          <w:szCs w:val="26"/>
        </w:rPr>
        <w:t xml:space="preserve"> - </w:t>
      </w:r>
      <w:proofErr w:type="gramStart"/>
      <w:r>
        <w:rPr>
          <w:sz w:val="26"/>
          <w:szCs w:val="26"/>
          <w:lang w:val="en-US"/>
        </w:rPr>
        <w:t>I</w:t>
      </w:r>
      <w:proofErr w:type="gramEnd"/>
      <w:r>
        <w:rPr>
          <w:rStyle w:val="-1pt"/>
          <w:sz w:val="26"/>
          <w:szCs w:val="26"/>
        </w:rPr>
        <w:t>Х</w:t>
      </w:r>
      <w:r>
        <w:rPr>
          <w:sz w:val="26"/>
          <w:szCs w:val="26"/>
        </w:rPr>
        <w:t xml:space="preserve"> классах - 25 мин;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42"/>
        </w:tabs>
        <w:spacing w:line="322" w:lineRule="exact"/>
        <w:ind w:left="20" w:right="20" w:firstLine="780"/>
        <w:rPr>
          <w:sz w:val="26"/>
          <w:szCs w:val="26"/>
        </w:rPr>
      </w:pPr>
      <w:r>
        <w:rPr>
          <w:sz w:val="26"/>
          <w:szCs w:val="26"/>
        </w:rPr>
        <w:t xml:space="preserve">для обучающихся в </w:t>
      </w:r>
      <w:r>
        <w:rPr>
          <w:rStyle w:val="-1pt"/>
          <w:sz w:val="26"/>
          <w:szCs w:val="26"/>
        </w:rPr>
        <w:t>Х-Х</w:t>
      </w:r>
      <w:proofErr w:type="gramStart"/>
      <w:r>
        <w:rPr>
          <w:rStyle w:val="-1pt"/>
          <w:sz w:val="26"/>
          <w:szCs w:val="26"/>
          <w:lang w:val="en-US"/>
        </w:rPr>
        <w:t>I</w:t>
      </w:r>
      <w:proofErr w:type="gramEnd"/>
      <w:r>
        <w:rPr>
          <w:sz w:val="26"/>
          <w:szCs w:val="26"/>
        </w:rPr>
        <w:t xml:space="preserve"> классах на первом часу учебных занятий - 30 мин, на втором - 20 мин.</w:t>
      </w:r>
    </w:p>
    <w:p w:rsidR="00EC6DFA" w:rsidRDefault="00EC6DFA" w:rsidP="00EC6DFA">
      <w:pPr>
        <w:pStyle w:val="21"/>
        <w:shd w:val="clear" w:color="auto" w:fill="auto"/>
        <w:spacing w:line="322" w:lineRule="exact"/>
        <w:ind w:left="20" w:right="20" w:firstLine="780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Оптимальное количество занятий с использованием персональных электронно-вычислительных машин (ПЭВМ) в течение учебного дня для обучающихся </w:t>
      </w:r>
      <w:r>
        <w:rPr>
          <w:rStyle w:val="-1pt"/>
          <w:sz w:val="26"/>
          <w:szCs w:val="26"/>
          <w:lang w:val="en-US"/>
        </w:rPr>
        <w:t>I</w:t>
      </w:r>
      <w:r>
        <w:rPr>
          <w:rStyle w:val="-1pt"/>
          <w:sz w:val="26"/>
          <w:szCs w:val="26"/>
        </w:rPr>
        <w:t xml:space="preserve"> - </w:t>
      </w:r>
      <w:r>
        <w:rPr>
          <w:rStyle w:val="-1pt"/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классов составляет один урок, для обучающихся в 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 xml:space="preserve">-VIII классах - два урока, для обучающихся в </w:t>
      </w:r>
      <w:r>
        <w:rPr>
          <w:rStyle w:val="-1pt"/>
          <w:sz w:val="26"/>
          <w:szCs w:val="26"/>
          <w:lang w:val="en-US"/>
        </w:rPr>
        <w:t>I</w:t>
      </w:r>
      <w:r>
        <w:rPr>
          <w:rStyle w:val="-1pt"/>
          <w:sz w:val="26"/>
          <w:szCs w:val="26"/>
        </w:rPr>
        <w:t>Х - Х</w:t>
      </w:r>
      <w:r>
        <w:rPr>
          <w:rStyle w:val="-1pt"/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классах - три урока.</w:t>
      </w:r>
      <w:proofErr w:type="gramEnd"/>
    </w:p>
    <w:p w:rsidR="00EC6DFA" w:rsidRDefault="00EC6DFA" w:rsidP="00EC6DFA">
      <w:pPr>
        <w:pStyle w:val="21"/>
        <w:numPr>
          <w:ilvl w:val="0"/>
          <w:numId w:val="10"/>
        </w:numPr>
        <w:shd w:val="clear" w:color="auto" w:fill="auto"/>
        <w:tabs>
          <w:tab w:val="left" w:pos="1513"/>
        </w:tabs>
        <w:spacing w:line="322" w:lineRule="exact"/>
        <w:ind w:left="20" w:right="20" w:firstLine="780"/>
        <w:rPr>
          <w:sz w:val="26"/>
          <w:szCs w:val="26"/>
        </w:rPr>
      </w:pPr>
      <w:r>
        <w:rPr>
          <w:sz w:val="26"/>
          <w:szCs w:val="26"/>
        </w:rPr>
        <w:t>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EC6DFA" w:rsidRDefault="00EC6DFA" w:rsidP="00EC6DFA">
      <w:pPr>
        <w:pStyle w:val="21"/>
        <w:shd w:val="clear" w:color="auto" w:fill="auto"/>
        <w:spacing w:line="322" w:lineRule="exact"/>
        <w:ind w:left="20" w:right="20" w:firstLine="780"/>
        <w:rPr>
          <w:sz w:val="26"/>
          <w:szCs w:val="26"/>
        </w:rPr>
      </w:pPr>
      <w:r>
        <w:rPr>
          <w:sz w:val="26"/>
          <w:szCs w:val="26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EC6DFA" w:rsidRDefault="00EC6DFA" w:rsidP="00EC6DFA">
      <w:pPr>
        <w:pStyle w:val="21"/>
        <w:numPr>
          <w:ilvl w:val="0"/>
          <w:numId w:val="10"/>
        </w:numPr>
        <w:shd w:val="clear" w:color="auto" w:fill="auto"/>
        <w:tabs>
          <w:tab w:val="left" w:pos="1652"/>
        </w:tabs>
        <w:spacing w:line="322" w:lineRule="exact"/>
        <w:ind w:left="20" w:right="20" w:firstLine="780"/>
        <w:rPr>
          <w:sz w:val="26"/>
          <w:szCs w:val="26"/>
        </w:rPr>
      </w:pPr>
      <w:r>
        <w:rPr>
          <w:sz w:val="26"/>
          <w:szCs w:val="26"/>
        </w:rPr>
        <w:lastRenderedPageBreak/>
        <w:t>Для обучающихся в старших классах при организации производственного обучения продолжительность работы с ПЭВМ не должна превышать 50 процентов времени занятия.</w:t>
      </w:r>
    </w:p>
    <w:p w:rsidR="00EC6DFA" w:rsidRDefault="00EC6DFA" w:rsidP="00EC6DFA">
      <w:pPr>
        <w:pStyle w:val="21"/>
        <w:shd w:val="clear" w:color="auto" w:fill="auto"/>
        <w:spacing w:line="322" w:lineRule="exact"/>
        <w:ind w:left="20" w:right="20" w:firstLine="780"/>
        <w:rPr>
          <w:sz w:val="26"/>
          <w:szCs w:val="26"/>
        </w:rPr>
      </w:pPr>
      <w:r>
        <w:rPr>
          <w:sz w:val="26"/>
          <w:szCs w:val="26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EC6DFA" w:rsidRDefault="00EC6DFA" w:rsidP="00EC6DFA">
      <w:pPr>
        <w:pStyle w:val="21"/>
        <w:numPr>
          <w:ilvl w:val="0"/>
          <w:numId w:val="10"/>
        </w:numPr>
        <w:shd w:val="clear" w:color="auto" w:fill="auto"/>
        <w:tabs>
          <w:tab w:val="left" w:pos="1556"/>
        </w:tabs>
        <w:spacing w:line="322" w:lineRule="exact"/>
        <w:ind w:left="20" w:right="20" w:firstLine="780"/>
        <w:rPr>
          <w:sz w:val="26"/>
          <w:szCs w:val="26"/>
        </w:rPr>
      </w:pPr>
      <w:proofErr w:type="spellStart"/>
      <w:r>
        <w:rPr>
          <w:sz w:val="26"/>
          <w:szCs w:val="26"/>
        </w:rPr>
        <w:t>Внеучебные</w:t>
      </w:r>
      <w:proofErr w:type="spellEnd"/>
      <w:r>
        <w:rPr>
          <w:sz w:val="26"/>
          <w:szCs w:val="26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296"/>
        </w:tabs>
        <w:spacing w:line="322" w:lineRule="exact"/>
        <w:ind w:left="108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для обучающихся </w:t>
      </w:r>
      <w:r>
        <w:rPr>
          <w:rStyle w:val="-1pt"/>
          <w:sz w:val="26"/>
          <w:szCs w:val="26"/>
          <w:lang w:val="en-US"/>
        </w:rPr>
        <w:t>II</w:t>
      </w:r>
      <w:r>
        <w:rPr>
          <w:rStyle w:val="-1pt"/>
          <w:sz w:val="26"/>
          <w:szCs w:val="26"/>
        </w:rPr>
        <w:t xml:space="preserve"> -</w:t>
      </w:r>
      <w:r>
        <w:rPr>
          <w:rStyle w:val="-1pt"/>
          <w:sz w:val="26"/>
          <w:szCs w:val="26"/>
          <w:lang w:val="en-US"/>
        </w:rPr>
        <w:t>V</w:t>
      </w:r>
      <w:r>
        <w:rPr>
          <w:sz w:val="26"/>
          <w:szCs w:val="26"/>
        </w:rPr>
        <w:t xml:space="preserve"> классов - не более 60 мин;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1296"/>
        </w:tabs>
        <w:spacing w:line="322" w:lineRule="exact"/>
        <w:ind w:left="1080"/>
        <w:jc w:val="left"/>
        <w:rPr>
          <w:sz w:val="26"/>
          <w:szCs w:val="26"/>
        </w:rPr>
      </w:pPr>
      <w:r>
        <w:rPr>
          <w:sz w:val="26"/>
          <w:szCs w:val="26"/>
        </w:rPr>
        <w:t>для обучающихся VI классов и старше - не более 90 мин.</w:t>
      </w:r>
    </w:p>
    <w:p w:rsidR="00EC6DFA" w:rsidRDefault="00EC6DFA" w:rsidP="00EC6DFA">
      <w:pPr>
        <w:pStyle w:val="21"/>
        <w:shd w:val="clear" w:color="auto" w:fill="auto"/>
        <w:spacing w:after="304" w:line="322" w:lineRule="exact"/>
        <w:ind w:left="20" w:right="20" w:firstLine="780"/>
        <w:rPr>
          <w:sz w:val="26"/>
          <w:szCs w:val="26"/>
        </w:rPr>
      </w:pPr>
      <w:r>
        <w:rPr>
          <w:sz w:val="26"/>
          <w:szCs w:val="26"/>
        </w:rPr>
        <w:t xml:space="preserve">Время проведения компьютерных игр с навязанным ритмом не должно превышать 10 мин для учащихся </w:t>
      </w:r>
      <w:r>
        <w:rPr>
          <w:rStyle w:val="-1pt"/>
          <w:sz w:val="26"/>
          <w:szCs w:val="26"/>
          <w:lang w:val="en-US"/>
        </w:rPr>
        <w:t>I</w:t>
      </w:r>
      <w:r>
        <w:rPr>
          <w:rStyle w:val="-1pt"/>
          <w:sz w:val="26"/>
          <w:szCs w:val="26"/>
        </w:rPr>
        <w:t xml:space="preserve"> </w:t>
      </w:r>
      <w:proofErr w:type="spellStart"/>
      <w:r>
        <w:rPr>
          <w:rStyle w:val="-1pt"/>
          <w:sz w:val="26"/>
          <w:szCs w:val="26"/>
          <w:lang w:val="en-US"/>
        </w:rPr>
        <w:t>I</w:t>
      </w:r>
      <w:proofErr w:type="spellEnd"/>
      <w:r>
        <w:rPr>
          <w:rStyle w:val="-1pt"/>
          <w:sz w:val="26"/>
          <w:szCs w:val="26"/>
        </w:rPr>
        <w:t xml:space="preserve"> -</w:t>
      </w:r>
      <w:r>
        <w:rPr>
          <w:rStyle w:val="-1pt"/>
          <w:sz w:val="26"/>
          <w:szCs w:val="26"/>
          <w:lang w:val="en-US"/>
        </w:rPr>
        <w:t>V</w:t>
      </w:r>
      <w:r>
        <w:rPr>
          <w:sz w:val="26"/>
          <w:szCs w:val="26"/>
        </w:rPr>
        <w:t xml:space="preserve"> классов и 15 мин для учащихся </w:t>
      </w:r>
      <w:proofErr w:type="gramStart"/>
      <w:r>
        <w:rPr>
          <w:sz w:val="26"/>
          <w:szCs w:val="26"/>
        </w:rPr>
        <w:t>более старших</w:t>
      </w:r>
      <w:proofErr w:type="gramEnd"/>
      <w:r>
        <w:rPr>
          <w:sz w:val="26"/>
          <w:szCs w:val="26"/>
        </w:rPr>
        <w:t xml:space="preserve"> классов. Рекомендуется проводить их в конце занятия.</w:t>
      </w:r>
    </w:p>
    <w:p w:rsidR="00EC6DFA" w:rsidRDefault="00EC6DFA" w:rsidP="00EC6DFA">
      <w:pPr>
        <w:pStyle w:val="10"/>
        <w:keepNext/>
        <w:keepLines/>
        <w:shd w:val="clear" w:color="auto" w:fill="auto"/>
        <w:spacing w:line="317" w:lineRule="exact"/>
        <w:ind w:left="20" w:firstLine="780"/>
        <w:rPr>
          <w:sz w:val="26"/>
          <w:szCs w:val="26"/>
        </w:rPr>
      </w:pPr>
      <w:bookmarkStart w:id="2" w:name="bookmark4"/>
      <w:r>
        <w:rPr>
          <w:sz w:val="26"/>
          <w:szCs w:val="26"/>
        </w:rPr>
        <w:t xml:space="preserve">6. Организация текущего контроля и промежуточной аттестации </w:t>
      </w:r>
      <w:proofErr w:type="gramStart"/>
      <w:r>
        <w:rPr>
          <w:sz w:val="26"/>
          <w:szCs w:val="26"/>
        </w:rPr>
        <w:t>по</w:t>
      </w:r>
      <w:bookmarkEnd w:id="2"/>
      <w:proofErr w:type="gramEnd"/>
    </w:p>
    <w:p w:rsidR="00EC6DFA" w:rsidRDefault="00EC6DFA" w:rsidP="00EC6DFA">
      <w:pPr>
        <w:pStyle w:val="10"/>
        <w:keepNext/>
        <w:keepLines/>
        <w:shd w:val="clear" w:color="auto" w:fill="auto"/>
        <w:spacing w:line="317" w:lineRule="exact"/>
        <w:rPr>
          <w:sz w:val="26"/>
          <w:szCs w:val="26"/>
        </w:rPr>
      </w:pPr>
      <w:bookmarkStart w:id="3" w:name="bookmark5"/>
      <w:r>
        <w:rPr>
          <w:sz w:val="26"/>
          <w:szCs w:val="26"/>
        </w:rPr>
        <w:t>предметам, реализуемым с использованием электронного обучения, дистанционных образовательных технологий</w:t>
      </w:r>
      <w:bookmarkEnd w:id="3"/>
    </w:p>
    <w:p w:rsidR="00EC6DFA" w:rsidRDefault="00EC6DFA" w:rsidP="00EC6DFA">
      <w:pPr>
        <w:pStyle w:val="21"/>
        <w:shd w:val="clear" w:color="auto" w:fill="auto"/>
        <w:spacing w:line="317" w:lineRule="exact"/>
        <w:ind w:left="20" w:right="20" w:firstLine="780"/>
        <w:rPr>
          <w:sz w:val="26"/>
          <w:szCs w:val="26"/>
        </w:rPr>
      </w:pPr>
      <w:r>
        <w:rPr>
          <w:sz w:val="26"/>
          <w:szCs w:val="26"/>
        </w:rPr>
        <w:t xml:space="preserve">6.1. Текущий контроль и промежуточная аттестация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с применением электронного обучения и дистанционных образовательных</w:t>
      </w:r>
    </w:p>
    <w:p w:rsidR="00EC6DFA" w:rsidRDefault="00EC6DFA" w:rsidP="00EC6DFA">
      <w:pPr>
        <w:pStyle w:val="21"/>
        <w:shd w:val="clear" w:color="auto" w:fill="auto"/>
        <w:spacing w:line="322" w:lineRule="exact"/>
        <w:ind w:left="20" w:right="20"/>
        <w:rPr>
          <w:sz w:val="26"/>
          <w:szCs w:val="26"/>
        </w:rPr>
      </w:pPr>
      <w:r>
        <w:rPr>
          <w:sz w:val="26"/>
          <w:szCs w:val="26"/>
        </w:rPr>
        <w:t>технологий по каждому предмету может осуществляться традиционно при непосредственном взаимодействии педагога и обучающегося и дистанционно посредством инфокоммуникационных сетей с применением электронных средств коммуникации и связи в электронной среде.</w:t>
      </w:r>
    </w:p>
    <w:p w:rsidR="00EC6DFA" w:rsidRDefault="00EC6DFA" w:rsidP="00EC6DFA">
      <w:pPr>
        <w:pStyle w:val="21"/>
        <w:numPr>
          <w:ilvl w:val="0"/>
          <w:numId w:val="11"/>
        </w:numPr>
        <w:shd w:val="clear" w:color="auto" w:fill="auto"/>
        <w:tabs>
          <w:tab w:val="left" w:pos="1494"/>
        </w:tabs>
        <w:spacing w:line="322" w:lineRule="exact"/>
        <w:ind w:left="20" w:right="20" w:firstLine="780"/>
        <w:rPr>
          <w:sz w:val="26"/>
          <w:szCs w:val="26"/>
        </w:rPr>
      </w:pPr>
      <w:r>
        <w:rPr>
          <w:sz w:val="26"/>
          <w:szCs w:val="26"/>
        </w:rPr>
        <w:t>Текущий контроль и промежуточная аттестация обучающихся с применением электронного обучения и дистанционных образовательных технологий по каждому предмету осуществляется посредством технологий, обеспечивающих объективность оценивания, сохранность результатов и возможность компьютерной обработки информации по результатам всех обучающихся с применением дистанционных образовательных технологий.</w:t>
      </w:r>
    </w:p>
    <w:p w:rsidR="00EC6DFA" w:rsidRDefault="00EC6DFA" w:rsidP="00EC6DFA">
      <w:pPr>
        <w:pStyle w:val="21"/>
        <w:numPr>
          <w:ilvl w:val="0"/>
          <w:numId w:val="11"/>
        </w:numPr>
        <w:shd w:val="clear" w:color="auto" w:fill="auto"/>
        <w:tabs>
          <w:tab w:val="left" w:pos="1280"/>
        </w:tabs>
        <w:spacing w:line="322" w:lineRule="exact"/>
        <w:ind w:left="20" w:firstLine="780"/>
        <w:rPr>
          <w:sz w:val="26"/>
          <w:szCs w:val="26"/>
        </w:rPr>
      </w:pPr>
      <w:r>
        <w:rPr>
          <w:sz w:val="26"/>
          <w:szCs w:val="26"/>
        </w:rPr>
        <w:t>Прохождение текущего контроля возможно в форме: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58"/>
        </w:tabs>
        <w:spacing w:line="322" w:lineRule="exact"/>
        <w:ind w:left="20" w:firstLine="780"/>
        <w:rPr>
          <w:sz w:val="26"/>
          <w:szCs w:val="26"/>
        </w:rPr>
      </w:pPr>
      <w:r>
        <w:rPr>
          <w:sz w:val="26"/>
          <w:szCs w:val="26"/>
        </w:rPr>
        <w:t>компьютерного тестирования на цифровом портале;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58"/>
        </w:tabs>
        <w:spacing w:line="322" w:lineRule="exact"/>
        <w:ind w:left="20" w:firstLine="780"/>
        <w:rPr>
          <w:sz w:val="26"/>
          <w:szCs w:val="26"/>
        </w:rPr>
      </w:pPr>
      <w:r>
        <w:rPr>
          <w:sz w:val="26"/>
          <w:szCs w:val="26"/>
        </w:rPr>
        <w:t>письменных ответов на вопросы;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58"/>
        </w:tabs>
        <w:spacing w:line="322" w:lineRule="exact"/>
        <w:ind w:left="20" w:firstLine="780"/>
        <w:rPr>
          <w:sz w:val="26"/>
          <w:szCs w:val="26"/>
        </w:rPr>
      </w:pPr>
      <w:r>
        <w:rPr>
          <w:sz w:val="26"/>
          <w:szCs w:val="26"/>
        </w:rPr>
        <w:t>написания эссе, сочинения, реферата, изложения;</w:t>
      </w:r>
    </w:p>
    <w:p w:rsidR="00EC6DFA" w:rsidRDefault="00EC6DFA" w:rsidP="00EC6DFA">
      <w:pPr>
        <w:pStyle w:val="21"/>
        <w:numPr>
          <w:ilvl w:val="0"/>
          <w:numId w:val="4"/>
        </w:numPr>
        <w:shd w:val="clear" w:color="auto" w:fill="auto"/>
        <w:tabs>
          <w:tab w:val="left" w:pos="958"/>
        </w:tabs>
        <w:spacing w:line="322" w:lineRule="exact"/>
        <w:ind w:left="20" w:firstLine="780"/>
        <w:rPr>
          <w:sz w:val="26"/>
          <w:szCs w:val="26"/>
        </w:rPr>
      </w:pPr>
      <w:r>
        <w:rPr>
          <w:sz w:val="26"/>
          <w:szCs w:val="26"/>
        </w:rPr>
        <w:t>комбинации вышеперечисленных форм и прочее.</w:t>
      </w:r>
    </w:p>
    <w:p w:rsidR="00EC6DFA" w:rsidRDefault="00EC6DFA" w:rsidP="00EC6DFA">
      <w:pPr>
        <w:pStyle w:val="21"/>
        <w:numPr>
          <w:ilvl w:val="0"/>
          <w:numId w:val="11"/>
        </w:numPr>
        <w:shd w:val="clear" w:color="auto" w:fill="auto"/>
        <w:tabs>
          <w:tab w:val="left" w:pos="1498"/>
        </w:tabs>
        <w:spacing w:after="244" w:line="322" w:lineRule="exact"/>
        <w:ind w:left="20" w:right="20" w:firstLine="780"/>
        <w:rPr>
          <w:sz w:val="26"/>
          <w:szCs w:val="26"/>
        </w:rPr>
      </w:pPr>
      <w:r>
        <w:rPr>
          <w:sz w:val="26"/>
          <w:szCs w:val="26"/>
        </w:rPr>
        <w:t xml:space="preserve">Оценивание учебных достижений обучающихся с использование электронного обучения и дистанционных образовательных технологий осуществляется в соответствии с системой оценивания, применяемой в Школе. Оценки, полученные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z w:val="26"/>
          <w:szCs w:val="26"/>
        </w:rPr>
        <w:t xml:space="preserve"> за выполненные дистанционные задания, заносятся в электронный журнал.</w:t>
      </w:r>
    </w:p>
    <w:p w:rsidR="00EC6DFA" w:rsidRDefault="00EC6DFA" w:rsidP="00EC6DFA">
      <w:pPr>
        <w:pStyle w:val="10"/>
        <w:keepNext/>
        <w:keepLines/>
        <w:shd w:val="clear" w:color="auto" w:fill="auto"/>
        <w:spacing w:line="317" w:lineRule="exact"/>
        <w:ind w:left="3320" w:hanging="910"/>
        <w:jc w:val="left"/>
        <w:rPr>
          <w:sz w:val="26"/>
          <w:szCs w:val="26"/>
        </w:rPr>
      </w:pPr>
      <w:bookmarkStart w:id="4" w:name="bookmark6"/>
      <w:bookmarkStart w:id="5" w:name="_GoBack"/>
      <w:bookmarkEnd w:id="5"/>
      <w:r>
        <w:rPr>
          <w:sz w:val="26"/>
          <w:szCs w:val="26"/>
        </w:rPr>
        <w:lastRenderedPageBreak/>
        <w:t>7. Заключительные положения.</w:t>
      </w:r>
      <w:bookmarkEnd w:id="4"/>
    </w:p>
    <w:p w:rsidR="00EC6DFA" w:rsidRDefault="00EC6DFA" w:rsidP="00EC6DFA">
      <w:pPr>
        <w:pStyle w:val="21"/>
        <w:shd w:val="clear" w:color="auto" w:fill="auto"/>
        <w:spacing w:line="317" w:lineRule="exact"/>
        <w:ind w:left="20" w:right="20"/>
        <w:rPr>
          <w:sz w:val="26"/>
          <w:szCs w:val="26"/>
        </w:rPr>
      </w:pPr>
      <w:r>
        <w:rPr>
          <w:sz w:val="26"/>
          <w:szCs w:val="26"/>
        </w:rPr>
        <w:t xml:space="preserve">7.1.Настоящее Положение действует до принятия нового </w:t>
      </w:r>
      <w:proofErr w:type="gramStart"/>
      <w:r>
        <w:rPr>
          <w:sz w:val="26"/>
          <w:szCs w:val="26"/>
        </w:rPr>
        <w:t>с даты введения</w:t>
      </w:r>
      <w:proofErr w:type="gramEnd"/>
      <w:r>
        <w:rPr>
          <w:sz w:val="26"/>
          <w:szCs w:val="26"/>
        </w:rPr>
        <w:t xml:space="preserve"> его в действие приказом директора Школе.</w:t>
      </w:r>
    </w:p>
    <w:p w:rsidR="002F3BA4" w:rsidRDefault="002F3BA4"/>
    <w:sectPr w:rsidR="002F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5695"/>
    <w:multiLevelType w:val="multilevel"/>
    <w:tmpl w:val="B9DA84D2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4FE5C86"/>
    <w:multiLevelType w:val="multilevel"/>
    <w:tmpl w:val="05F85EE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3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57250ED"/>
    <w:multiLevelType w:val="multilevel"/>
    <w:tmpl w:val="10EEE7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8B821E0"/>
    <w:multiLevelType w:val="multilevel"/>
    <w:tmpl w:val="178A53B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287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4">
    <w:nsid w:val="4924414F"/>
    <w:multiLevelType w:val="multilevel"/>
    <w:tmpl w:val="E774CBB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F2C206F"/>
    <w:multiLevelType w:val="multilevel"/>
    <w:tmpl w:val="F3AEEC88"/>
    <w:lvl w:ilvl="0">
      <w:start w:val="2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69C6290"/>
    <w:multiLevelType w:val="multilevel"/>
    <w:tmpl w:val="12DC00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C7A7235"/>
    <w:multiLevelType w:val="multilevel"/>
    <w:tmpl w:val="46ACB0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41770B4"/>
    <w:multiLevelType w:val="multilevel"/>
    <w:tmpl w:val="F156FB7E"/>
    <w:lvl w:ilvl="0">
      <w:start w:val="6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BAF2E66"/>
    <w:multiLevelType w:val="multilevel"/>
    <w:tmpl w:val="753C0B5A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E711415"/>
    <w:multiLevelType w:val="multilevel"/>
    <w:tmpl w:val="36442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4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627"/>
    <w:rsid w:val="002713FA"/>
    <w:rsid w:val="002F3BA4"/>
    <w:rsid w:val="0034690A"/>
    <w:rsid w:val="003D4491"/>
    <w:rsid w:val="005901A1"/>
    <w:rsid w:val="007E5627"/>
    <w:rsid w:val="00E80C3D"/>
    <w:rsid w:val="00E90A41"/>
    <w:rsid w:val="00EC6DFA"/>
    <w:rsid w:val="00FE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0A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4690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690A"/>
    <w:pPr>
      <w:shd w:val="clear" w:color="auto" w:fill="FFFFFF"/>
      <w:spacing w:before="60" w:line="299" w:lineRule="exact"/>
      <w:ind w:hanging="34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3">
    <w:name w:val="Основной текст_"/>
    <w:basedOn w:val="a0"/>
    <w:link w:val="5"/>
    <w:locked/>
    <w:rsid w:val="0034690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3"/>
    <w:rsid w:val="0034690A"/>
    <w:pPr>
      <w:shd w:val="clear" w:color="auto" w:fill="FFFFFF"/>
      <w:spacing w:after="720" w:line="0" w:lineRule="atLeast"/>
      <w:ind w:hanging="68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">
    <w:name w:val="Заголовок №1_"/>
    <w:basedOn w:val="a0"/>
    <w:link w:val="10"/>
    <w:locked/>
    <w:rsid w:val="0034690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34690A"/>
    <w:pPr>
      <w:shd w:val="clear" w:color="auto" w:fill="FFFFFF"/>
      <w:spacing w:after="300" w:line="0" w:lineRule="atLeast"/>
      <w:ind w:firstLine="680"/>
      <w:jc w:val="both"/>
      <w:outlineLvl w:val="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1pt">
    <w:name w:val="Основной текст + 11 pt"/>
    <w:basedOn w:val="a3"/>
    <w:rsid w:val="003469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3"/>
    <w:rsid w:val="0034690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rsid w:val="002713FA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"/>
    </w:rPr>
  </w:style>
  <w:style w:type="character" w:styleId="a4">
    <w:name w:val="Hyperlink"/>
    <w:rsid w:val="005901A1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1A1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1A1"/>
    <w:rPr>
      <w:rFonts w:ascii="Tahoma" w:eastAsia="Tahoma" w:hAnsi="Tahoma" w:cs="Tahoma"/>
      <w:color w:val="000000"/>
      <w:sz w:val="16"/>
      <w:szCs w:val="16"/>
      <w:lang w:eastAsia="ru-RU"/>
    </w:rPr>
  </w:style>
  <w:style w:type="paragraph" w:customStyle="1" w:styleId="21">
    <w:name w:val="Основной текст2"/>
    <w:basedOn w:val="a"/>
    <w:rsid w:val="00EC6DFA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7">
    <w:name w:val="Подпись к таблице_"/>
    <w:basedOn w:val="a0"/>
    <w:link w:val="a8"/>
    <w:locked/>
    <w:rsid w:val="00EC6DF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EC6DFA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22">
    <w:name w:val="Подпись к таблице (2)_"/>
    <w:basedOn w:val="a0"/>
    <w:link w:val="23"/>
    <w:locked/>
    <w:rsid w:val="00EC6DF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EC6DFA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3">
    <w:name w:val="Основной текст (3)"/>
    <w:basedOn w:val="a0"/>
    <w:rsid w:val="00EC6DF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a9">
    <w:name w:val="Основной текст + Полужирный"/>
    <w:basedOn w:val="a3"/>
    <w:rsid w:val="00EC6DF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EC6DFA"/>
    <w:rPr>
      <w:rFonts w:ascii="Times New Roman" w:eastAsia="Times New Roman" w:hAnsi="Times New Roman" w:cs="Times New Roman"/>
      <w:spacing w:val="-30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0A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4690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690A"/>
    <w:pPr>
      <w:shd w:val="clear" w:color="auto" w:fill="FFFFFF"/>
      <w:spacing w:before="60" w:line="299" w:lineRule="exact"/>
      <w:ind w:hanging="34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3">
    <w:name w:val="Основной текст_"/>
    <w:basedOn w:val="a0"/>
    <w:link w:val="5"/>
    <w:locked/>
    <w:rsid w:val="0034690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3"/>
    <w:rsid w:val="0034690A"/>
    <w:pPr>
      <w:shd w:val="clear" w:color="auto" w:fill="FFFFFF"/>
      <w:spacing w:after="720" w:line="0" w:lineRule="atLeast"/>
      <w:ind w:hanging="68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">
    <w:name w:val="Заголовок №1_"/>
    <w:basedOn w:val="a0"/>
    <w:link w:val="10"/>
    <w:locked/>
    <w:rsid w:val="0034690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34690A"/>
    <w:pPr>
      <w:shd w:val="clear" w:color="auto" w:fill="FFFFFF"/>
      <w:spacing w:after="300" w:line="0" w:lineRule="atLeast"/>
      <w:ind w:firstLine="680"/>
      <w:jc w:val="both"/>
      <w:outlineLvl w:val="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1pt">
    <w:name w:val="Основной текст + 11 pt"/>
    <w:basedOn w:val="a3"/>
    <w:rsid w:val="003469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3"/>
    <w:rsid w:val="0034690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rsid w:val="002713FA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"/>
    </w:rPr>
  </w:style>
  <w:style w:type="character" w:styleId="a4">
    <w:name w:val="Hyperlink"/>
    <w:rsid w:val="005901A1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1A1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1A1"/>
    <w:rPr>
      <w:rFonts w:ascii="Tahoma" w:eastAsia="Tahoma" w:hAnsi="Tahoma" w:cs="Tahoma"/>
      <w:color w:val="000000"/>
      <w:sz w:val="16"/>
      <w:szCs w:val="16"/>
      <w:lang w:eastAsia="ru-RU"/>
    </w:rPr>
  </w:style>
  <w:style w:type="paragraph" w:customStyle="1" w:styleId="21">
    <w:name w:val="Основной текст2"/>
    <w:basedOn w:val="a"/>
    <w:rsid w:val="00EC6DFA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7">
    <w:name w:val="Подпись к таблице_"/>
    <w:basedOn w:val="a0"/>
    <w:link w:val="a8"/>
    <w:locked/>
    <w:rsid w:val="00EC6DF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EC6DFA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22">
    <w:name w:val="Подпись к таблице (2)_"/>
    <w:basedOn w:val="a0"/>
    <w:link w:val="23"/>
    <w:locked/>
    <w:rsid w:val="00EC6DF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EC6DFA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3">
    <w:name w:val="Основной текст (3)"/>
    <w:basedOn w:val="a0"/>
    <w:rsid w:val="00EC6DF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a9">
    <w:name w:val="Основной текст + Полужирный"/>
    <w:basedOn w:val="a3"/>
    <w:rsid w:val="00EC6DF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EC6DFA"/>
    <w:rPr>
      <w:rFonts w:ascii="Times New Roman" w:eastAsia="Times New Roman" w:hAnsi="Times New Roman" w:cs="Times New Roman"/>
      <w:spacing w:val="-30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niversarium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2035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3337</Words>
  <Characters>19022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2020-03-27T07:28:00Z</dcterms:created>
  <dcterms:modified xsi:type="dcterms:W3CDTF">2020-03-27T08:00:00Z</dcterms:modified>
</cp:coreProperties>
</file>